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27E" w:rsidRPr="0005727E" w:rsidRDefault="0005727E" w:rsidP="0005727E">
      <w:pPr>
        <w:tabs>
          <w:tab w:val="left" w:pos="7635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5727E">
        <w:rPr>
          <w:rFonts w:ascii="Arial" w:eastAsia="Times New Roman" w:hAnsi="Arial" w:cs="Arial"/>
          <w:sz w:val="24"/>
          <w:szCs w:val="24"/>
          <w:lang w:eastAsia="ru-RU"/>
        </w:rPr>
        <w:t>УТВЕРЖДЕНА</w:t>
      </w:r>
    </w:p>
    <w:p w:rsidR="0005727E" w:rsidRPr="0005727E" w:rsidRDefault="0005727E" w:rsidP="0005727E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ru-RU"/>
        </w:rPr>
      </w:pPr>
      <w:proofErr w:type="gramStart"/>
      <w:r w:rsidRPr="0005727E">
        <w:rPr>
          <w:rFonts w:ascii="Arial" w:eastAsia="Times New Roman" w:hAnsi="Arial" w:cs="Arial"/>
          <w:sz w:val="24"/>
          <w:szCs w:val="20"/>
          <w:lang w:eastAsia="ru-RU"/>
        </w:rPr>
        <w:t>распоряжением</w:t>
      </w:r>
      <w:proofErr w:type="gramEnd"/>
      <w:r w:rsidRPr="0005727E">
        <w:rPr>
          <w:rFonts w:ascii="Arial" w:eastAsia="Times New Roman" w:hAnsi="Arial" w:cs="Arial"/>
          <w:sz w:val="24"/>
          <w:szCs w:val="20"/>
          <w:lang w:eastAsia="ru-RU"/>
        </w:rPr>
        <w:t xml:space="preserve"> Администрации</w:t>
      </w:r>
    </w:p>
    <w:p w:rsidR="0005727E" w:rsidRPr="0005727E" w:rsidRDefault="0005727E" w:rsidP="0005727E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ru-RU"/>
        </w:rPr>
      </w:pPr>
      <w:r w:rsidRPr="0005727E">
        <w:rPr>
          <w:rFonts w:ascii="Arial" w:eastAsia="Times New Roman" w:hAnsi="Arial" w:cs="Arial"/>
          <w:sz w:val="24"/>
          <w:szCs w:val="20"/>
          <w:lang w:eastAsia="ru-RU"/>
        </w:rPr>
        <w:t>Белоярского сельского поселения</w:t>
      </w:r>
    </w:p>
    <w:p w:rsidR="0005727E" w:rsidRPr="0005727E" w:rsidRDefault="0005727E" w:rsidP="0005727E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ru-RU"/>
        </w:rPr>
      </w:pPr>
      <w:proofErr w:type="gramStart"/>
      <w:r w:rsidRPr="0005727E">
        <w:rPr>
          <w:rFonts w:ascii="Arial" w:eastAsia="Times New Roman" w:hAnsi="Arial" w:cs="Arial"/>
          <w:sz w:val="24"/>
          <w:szCs w:val="20"/>
          <w:lang w:eastAsia="ru-RU"/>
        </w:rPr>
        <w:t>от</w:t>
      </w:r>
      <w:proofErr w:type="gramEnd"/>
      <w:r w:rsidRPr="0005727E">
        <w:rPr>
          <w:rFonts w:ascii="Arial" w:eastAsia="Times New Roman" w:hAnsi="Arial" w:cs="Arial"/>
          <w:sz w:val="24"/>
          <w:szCs w:val="20"/>
          <w:lang w:eastAsia="ru-RU"/>
        </w:rPr>
        <w:t xml:space="preserve"> 01.03.2022 № 4</w:t>
      </w:r>
    </w:p>
    <w:p w:rsidR="0005727E" w:rsidRPr="0005727E" w:rsidRDefault="0005727E" w:rsidP="0005727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727E" w:rsidRPr="0005727E" w:rsidRDefault="0005727E" w:rsidP="000572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05727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5727E">
        <w:rPr>
          <w:rFonts w:ascii="Arial" w:eastAsia="Times New Roman" w:hAnsi="Arial" w:cs="Arial"/>
          <w:sz w:val="24"/>
          <w:szCs w:val="20"/>
          <w:lang w:eastAsia="ru-RU"/>
        </w:rPr>
        <w:t>КАРТА</w:t>
      </w:r>
    </w:p>
    <w:p w:rsidR="0005727E" w:rsidRPr="0005727E" w:rsidRDefault="0005727E" w:rsidP="000572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bookmarkStart w:id="0" w:name="_GoBack"/>
      <w:proofErr w:type="spellStart"/>
      <w:proofErr w:type="gramStart"/>
      <w:r w:rsidRPr="0005727E">
        <w:rPr>
          <w:rFonts w:ascii="Arial" w:eastAsia="Times New Roman" w:hAnsi="Arial" w:cs="Arial"/>
          <w:sz w:val="24"/>
          <w:szCs w:val="20"/>
          <w:lang w:eastAsia="ru-RU"/>
        </w:rPr>
        <w:t>комплаенс</w:t>
      </w:r>
      <w:proofErr w:type="spellEnd"/>
      <w:proofErr w:type="gramEnd"/>
      <w:r w:rsidRPr="0005727E">
        <w:rPr>
          <w:rFonts w:ascii="Arial" w:eastAsia="Times New Roman" w:hAnsi="Arial" w:cs="Arial"/>
          <w:sz w:val="24"/>
          <w:szCs w:val="20"/>
          <w:lang w:eastAsia="ru-RU"/>
        </w:rPr>
        <w:t>-рисков нарушения антимонопольного законодательства</w:t>
      </w:r>
    </w:p>
    <w:bookmarkEnd w:id="0"/>
    <w:p w:rsidR="0005727E" w:rsidRPr="0005727E" w:rsidRDefault="0005727E" w:rsidP="000572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proofErr w:type="gramStart"/>
      <w:r w:rsidRPr="0005727E">
        <w:rPr>
          <w:rFonts w:ascii="Arial" w:eastAsia="Times New Roman" w:hAnsi="Arial" w:cs="Arial"/>
          <w:sz w:val="24"/>
          <w:szCs w:val="20"/>
          <w:lang w:eastAsia="ru-RU"/>
        </w:rPr>
        <w:t>в</w:t>
      </w:r>
      <w:proofErr w:type="gramEnd"/>
      <w:r w:rsidRPr="0005727E">
        <w:rPr>
          <w:rFonts w:ascii="Arial" w:eastAsia="Times New Roman" w:hAnsi="Arial" w:cs="Arial"/>
          <w:sz w:val="24"/>
          <w:szCs w:val="20"/>
          <w:lang w:eastAsia="ru-RU"/>
        </w:rPr>
        <w:t xml:space="preserve"> Администрации Белоярского сельского поселения на 2023 год</w:t>
      </w:r>
      <w:r w:rsidRPr="0005727E">
        <w:rPr>
          <w:rFonts w:ascii="Arial" w:eastAsia="Times New Roman" w:hAnsi="Arial" w:cs="Arial"/>
          <w:sz w:val="24"/>
          <w:szCs w:val="20"/>
          <w:lang w:eastAsia="ru-RU"/>
        </w:rPr>
        <w:cr/>
      </w:r>
    </w:p>
    <w:p w:rsidR="0005727E" w:rsidRPr="0005727E" w:rsidRDefault="0005727E" w:rsidP="0005727E">
      <w:pPr>
        <w:tabs>
          <w:tab w:val="left" w:pos="180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985"/>
        <w:gridCol w:w="4492"/>
        <w:gridCol w:w="2987"/>
      </w:tblGrid>
      <w:tr w:rsidR="0005727E" w:rsidRPr="0005727E" w:rsidTr="00D5644B">
        <w:trPr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05727E" w:rsidRPr="0005727E" w:rsidRDefault="0005727E" w:rsidP="0005727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057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</w:t>
            </w:r>
            <w:proofErr w:type="spellEnd"/>
            <w:r w:rsidRPr="00057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5727E" w:rsidRPr="0005727E" w:rsidRDefault="0005727E" w:rsidP="0005727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риска</w:t>
            </w:r>
          </w:p>
        </w:tc>
        <w:tc>
          <w:tcPr>
            <w:tcW w:w="4492" w:type="dxa"/>
            <w:shd w:val="clear" w:color="auto" w:fill="auto"/>
            <w:vAlign w:val="center"/>
          </w:tcPr>
          <w:p w:rsidR="0005727E" w:rsidRPr="0005727E" w:rsidRDefault="0005727E" w:rsidP="0005727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риска (описание)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05727E" w:rsidRPr="0005727E" w:rsidRDefault="0005727E" w:rsidP="0005727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Причины и условия возникновения (описание)</w:t>
            </w:r>
          </w:p>
        </w:tc>
      </w:tr>
      <w:tr w:rsidR="0005727E" w:rsidRPr="0005727E" w:rsidTr="00D5644B">
        <w:trPr>
          <w:trHeight w:val="952"/>
          <w:jc w:val="center"/>
        </w:trPr>
        <w:tc>
          <w:tcPr>
            <w:tcW w:w="677" w:type="dxa"/>
            <w:shd w:val="clear" w:color="auto" w:fill="auto"/>
          </w:tcPr>
          <w:p w:rsidR="0005727E" w:rsidRPr="0005727E" w:rsidRDefault="0005727E" w:rsidP="0005727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5727E" w:rsidRPr="0005727E" w:rsidRDefault="0005727E" w:rsidP="0005727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4492" w:type="dxa"/>
            <w:shd w:val="clear" w:color="auto" w:fill="auto"/>
          </w:tcPr>
          <w:p w:rsidR="0005727E" w:rsidRPr="0005727E" w:rsidRDefault="0005727E" w:rsidP="0005727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работы совещательных органов, комиссий, принимающих решения (рекомендации) о предоставлении государственной поддержки</w:t>
            </w:r>
          </w:p>
        </w:tc>
        <w:tc>
          <w:tcPr>
            <w:tcW w:w="2987" w:type="dxa"/>
            <w:shd w:val="clear" w:color="auto" w:fill="auto"/>
          </w:tcPr>
          <w:p w:rsidR="0005727E" w:rsidRPr="0005727E" w:rsidRDefault="0005727E" w:rsidP="0005727E">
            <w:pPr>
              <w:numPr>
                <w:ilvl w:val="0"/>
                <w:numId w:val="2"/>
              </w:num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ind w:left="6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Недостаточный уровень внутреннего контроля;</w:t>
            </w:r>
          </w:p>
          <w:p w:rsidR="0005727E" w:rsidRPr="0005727E" w:rsidRDefault="0005727E" w:rsidP="0005727E">
            <w:pPr>
              <w:numPr>
                <w:ilvl w:val="0"/>
                <w:numId w:val="2"/>
              </w:numPr>
              <w:tabs>
                <w:tab w:val="left" w:pos="68"/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ind w:left="6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Недостаточный уровень квалификации специалистов.</w:t>
            </w:r>
          </w:p>
        </w:tc>
      </w:tr>
      <w:tr w:rsidR="0005727E" w:rsidRPr="0005727E" w:rsidTr="00D5644B">
        <w:trPr>
          <w:trHeight w:val="952"/>
          <w:jc w:val="center"/>
        </w:trPr>
        <w:tc>
          <w:tcPr>
            <w:tcW w:w="677" w:type="dxa"/>
            <w:shd w:val="clear" w:color="auto" w:fill="auto"/>
          </w:tcPr>
          <w:p w:rsidR="0005727E" w:rsidRPr="0005727E" w:rsidRDefault="0005727E" w:rsidP="0005727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5727E" w:rsidRPr="0005727E" w:rsidRDefault="0005727E" w:rsidP="0005727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4492" w:type="dxa"/>
            <w:shd w:val="clear" w:color="auto" w:fill="auto"/>
          </w:tcPr>
          <w:p w:rsidR="0005727E" w:rsidRPr="0005727E" w:rsidRDefault="0005727E" w:rsidP="0005727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предусмотренное законодательством о контрактной системе ограничение доступа к участию в закупках товаров, работ, услуг для муниципальных нужд, проводимых и конкурентными способами</w:t>
            </w:r>
          </w:p>
        </w:tc>
        <w:tc>
          <w:tcPr>
            <w:tcW w:w="2987" w:type="dxa"/>
            <w:shd w:val="clear" w:color="auto" w:fill="auto"/>
          </w:tcPr>
          <w:p w:rsidR="0005727E" w:rsidRPr="0005727E" w:rsidRDefault="0005727E" w:rsidP="0005727E">
            <w:pPr>
              <w:numPr>
                <w:ilvl w:val="0"/>
                <w:numId w:val="3"/>
              </w:numPr>
              <w:tabs>
                <w:tab w:val="left" w:pos="68"/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ind w:left="6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Ошибочное применение специалистами антимонопольного законодательства; </w:t>
            </w:r>
          </w:p>
          <w:p w:rsidR="0005727E" w:rsidRPr="0005727E" w:rsidRDefault="0005727E" w:rsidP="0005727E">
            <w:pPr>
              <w:numPr>
                <w:ilvl w:val="0"/>
                <w:numId w:val="3"/>
              </w:numPr>
              <w:tabs>
                <w:tab w:val="left" w:pos="68"/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ind w:left="6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Отсутствие достаточной квалификации у специалистов;</w:t>
            </w:r>
          </w:p>
          <w:p w:rsidR="0005727E" w:rsidRPr="0005727E" w:rsidRDefault="0005727E" w:rsidP="0005727E">
            <w:pPr>
              <w:numPr>
                <w:ilvl w:val="0"/>
                <w:numId w:val="3"/>
              </w:numPr>
              <w:tabs>
                <w:tab w:val="left" w:pos="68"/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ind w:left="6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Высокая нагрузка на специалистов.</w:t>
            </w:r>
          </w:p>
        </w:tc>
      </w:tr>
      <w:tr w:rsidR="0005727E" w:rsidRPr="0005727E" w:rsidTr="00D5644B">
        <w:trPr>
          <w:trHeight w:val="299"/>
          <w:jc w:val="center"/>
        </w:trPr>
        <w:tc>
          <w:tcPr>
            <w:tcW w:w="677" w:type="dxa"/>
            <w:shd w:val="clear" w:color="auto" w:fill="auto"/>
          </w:tcPr>
          <w:p w:rsidR="0005727E" w:rsidRPr="0005727E" w:rsidRDefault="0005727E" w:rsidP="0005727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05727E" w:rsidRPr="0005727E" w:rsidRDefault="0005727E" w:rsidP="0005727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Существенный </w:t>
            </w:r>
          </w:p>
          <w:p w:rsidR="0005727E" w:rsidRPr="0005727E" w:rsidRDefault="0005727E" w:rsidP="0005727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Незначительный</w:t>
            </w:r>
          </w:p>
        </w:tc>
        <w:tc>
          <w:tcPr>
            <w:tcW w:w="4492" w:type="dxa"/>
            <w:shd w:val="clear" w:color="auto" w:fill="auto"/>
          </w:tcPr>
          <w:p w:rsidR="0005727E" w:rsidRPr="0005727E" w:rsidRDefault="0005727E" w:rsidP="0005727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Риски при рассмотрении обращений</w:t>
            </w:r>
          </w:p>
        </w:tc>
        <w:tc>
          <w:tcPr>
            <w:tcW w:w="2987" w:type="dxa"/>
            <w:shd w:val="clear" w:color="auto" w:fill="auto"/>
          </w:tcPr>
          <w:p w:rsidR="0005727E" w:rsidRPr="0005727E" w:rsidRDefault="0005727E" w:rsidP="0005727E">
            <w:pPr>
              <w:numPr>
                <w:ilvl w:val="0"/>
                <w:numId w:val="1"/>
              </w:num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ind w:left="6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Ошибочное применение материальных норм права;</w:t>
            </w:r>
          </w:p>
          <w:p w:rsidR="0005727E" w:rsidRPr="0005727E" w:rsidRDefault="0005727E" w:rsidP="0005727E">
            <w:pPr>
              <w:numPr>
                <w:ilvl w:val="0"/>
                <w:numId w:val="1"/>
              </w:num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ind w:left="6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Недостаточный уровень квалификации;</w:t>
            </w:r>
          </w:p>
          <w:p w:rsidR="0005727E" w:rsidRPr="0005727E" w:rsidRDefault="0005727E" w:rsidP="0005727E">
            <w:pPr>
              <w:numPr>
                <w:ilvl w:val="0"/>
                <w:numId w:val="1"/>
              </w:num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ind w:left="6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Недобросовестное отношение работников к выполнению должностных обязанностей;</w:t>
            </w:r>
          </w:p>
          <w:p w:rsidR="0005727E" w:rsidRPr="0005727E" w:rsidRDefault="0005727E" w:rsidP="0005727E">
            <w:pPr>
              <w:numPr>
                <w:ilvl w:val="0"/>
                <w:numId w:val="1"/>
              </w:num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ind w:left="6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Чрезмерная загруженность сотрудников;</w:t>
            </w:r>
          </w:p>
          <w:p w:rsidR="0005727E" w:rsidRPr="0005727E" w:rsidRDefault="0005727E" w:rsidP="0005727E">
            <w:pPr>
              <w:numPr>
                <w:ilvl w:val="0"/>
                <w:numId w:val="1"/>
              </w:num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ind w:left="6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Недостаточный уровень внутреннего контроля;</w:t>
            </w:r>
          </w:p>
          <w:p w:rsidR="0005727E" w:rsidRPr="0005727E" w:rsidRDefault="0005727E" w:rsidP="0005727E">
            <w:pPr>
              <w:numPr>
                <w:ilvl w:val="0"/>
                <w:numId w:val="1"/>
              </w:num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ind w:left="6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Недостаточный уровень правовой экспертизы проектов решений.</w:t>
            </w:r>
          </w:p>
        </w:tc>
      </w:tr>
    </w:tbl>
    <w:p w:rsidR="0005727E" w:rsidRPr="0005727E" w:rsidRDefault="0005727E" w:rsidP="0005727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727E" w:rsidRPr="0005727E" w:rsidRDefault="0005727E" w:rsidP="000572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727E">
        <w:rPr>
          <w:rFonts w:ascii="Arial" w:eastAsia="Times New Roman" w:hAnsi="Arial" w:cs="Arial"/>
          <w:sz w:val="24"/>
          <w:szCs w:val="24"/>
          <w:lang w:eastAsia="ru-RU"/>
        </w:rPr>
        <w:t>&lt;*&gt; Перечень возможных рисков не является исчерпывающим»;</w:t>
      </w:r>
    </w:p>
    <w:p w:rsidR="002153F0" w:rsidRDefault="002153F0"/>
    <w:sectPr w:rsidR="00215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F4B1F"/>
    <w:multiLevelType w:val="hybridMultilevel"/>
    <w:tmpl w:val="4F24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271B3"/>
    <w:multiLevelType w:val="hybridMultilevel"/>
    <w:tmpl w:val="67325B80"/>
    <w:lvl w:ilvl="0" w:tplc="B58C5806">
      <w:start w:val="1"/>
      <w:numFmt w:val="decimal"/>
      <w:lvlText w:val="%1."/>
      <w:lvlJc w:val="left"/>
      <w:pPr>
        <w:ind w:left="42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644E4DC3"/>
    <w:multiLevelType w:val="hybridMultilevel"/>
    <w:tmpl w:val="2FCAC6BE"/>
    <w:lvl w:ilvl="0" w:tplc="AB9AD9DA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7E"/>
    <w:rsid w:val="0005727E"/>
    <w:rsid w:val="001D28B8"/>
    <w:rsid w:val="002153F0"/>
    <w:rsid w:val="009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4E81F-4901-482A-ABE0-AB67CCA3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2024-02-13T09:13:00Z</dcterms:created>
  <dcterms:modified xsi:type="dcterms:W3CDTF">2024-02-13T09:14:00Z</dcterms:modified>
</cp:coreProperties>
</file>