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FC" w:rsidRPr="001C4B8A" w:rsidRDefault="006F6FFC" w:rsidP="00C42E70">
      <w:pPr>
        <w:ind w:firstLine="0"/>
        <w:rPr>
          <w:rFonts w:ascii="Arial" w:eastAsia="Times New Roman" w:hAnsi="Arial" w:cs="Arial"/>
          <w:b/>
          <w:sz w:val="28"/>
          <w:szCs w:val="28"/>
        </w:rPr>
      </w:pPr>
      <w:r w:rsidRPr="001C4B8A">
        <w:rPr>
          <w:rFonts w:ascii="Arial" w:hAnsi="Arial" w:cs="Arial"/>
        </w:rPr>
        <w:t xml:space="preserve">                                </w:t>
      </w:r>
      <w:hyperlink r:id="rId9" w:history="1"/>
      <w:r w:rsidRPr="001C4B8A">
        <w:rPr>
          <w:rFonts w:ascii="Arial" w:eastAsia="Times New Roman" w:hAnsi="Arial" w:cs="Arial"/>
          <w:b/>
          <w:sz w:val="28"/>
          <w:szCs w:val="28"/>
        </w:rPr>
        <w:t>АДМИНИСТРАЦИЯ</w:t>
      </w:r>
    </w:p>
    <w:p w:rsidR="006F6FFC" w:rsidRPr="001C4B8A" w:rsidRDefault="006F6FFC" w:rsidP="006F6FFC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C4B8A">
        <w:rPr>
          <w:rFonts w:ascii="Arial" w:eastAsia="Times New Roman" w:hAnsi="Arial" w:cs="Arial"/>
          <w:b/>
          <w:sz w:val="28"/>
          <w:szCs w:val="28"/>
        </w:rPr>
        <w:t>БЕЛОЯРСКОГО СЕЛЬСКОГО ПОСЕЛЕНИЯ</w:t>
      </w:r>
    </w:p>
    <w:p w:rsidR="006F6FFC" w:rsidRPr="001C4B8A" w:rsidRDefault="006F6FFC" w:rsidP="006F6FFC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C4B8A">
        <w:rPr>
          <w:rFonts w:ascii="Arial" w:eastAsia="Times New Roman" w:hAnsi="Arial" w:cs="Arial"/>
          <w:b/>
          <w:sz w:val="28"/>
          <w:szCs w:val="28"/>
        </w:rPr>
        <w:t>ТЕГУЛЬДЕТСКОГО РАЙОНА ТОМСКОЙ ОБЛАСТИ</w:t>
      </w:r>
    </w:p>
    <w:p w:rsidR="006F6FFC" w:rsidRPr="001C4B8A" w:rsidRDefault="006F6FFC" w:rsidP="006F6FFC">
      <w:pPr>
        <w:widowControl/>
        <w:autoSpaceDE/>
        <w:autoSpaceDN/>
        <w:adjustRightInd/>
        <w:ind w:right="-1" w:firstLine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F6FFC" w:rsidRPr="001C4B8A" w:rsidRDefault="006F6FFC" w:rsidP="006F6FFC">
      <w:pPr>
        <w:widowControl/>
        <w:autoSpaceDE/>
        <w:autoSpaceDN/>
        <w:adjustRightInd/>
        <w:ind w:right="-1" w:firstLine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C4B8A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6F6FFC" w:rsidRPr="001C4B8A" w:rsidRDefault="006F6FFC" w:rsidP="006F6FFC">
      <w:pPr>
        <w:widowControl/>
        <w:autoSpaceDE/>
        <w:autoSpaceDN/>
        <w:adjustRightInd/>
        <w:ind w:left="623" w:right="57" w:firstLine="685"/>
        <w:jc w:val="center"/>
        <w:rPr>
          <w:rFonts w:ascii="Arial" w:eastAsia="Times New Roman" w:hAnsi="Arial" w:cs="Arial"/>
          <w:sz w:val="26"/>
          <w:szCs w:val="26"/>
        </w:rPr>
      </w:pPr>
    </w:p>
    <w:p w:rsidR="006F6FFC" w:rsidRPr="001C4B8A" w:rsidRDefault="006F6FFC" w:rsidP="00C42E70">
      <w:pPr>
        <w:widowControl/>
        <w:autoSpaceDE/>
        <w:autoSpaceDN/>
        <w:adjustRightInd/>
        <w:ind w:right="57" w:firstLine="0"/>
        <w:jc w:val="center"/>
        <w:rPr>
          <w:rFonts w:ascii="Arial" w:eastAsia="Times New Roman" w:hAnsi="Arial" w:cs="Arial"/>
          <w:szCs w:val="20"/>
        </w:rPr>
      </w:pPr>
      <w:r w:rsidRPr="001C4B8A">
        <w:rPr>
          <w:rFonts w:ascii="Arial" w:eastAsia="Times New Roman" w:hAnsi="Arial" w:cs="Arial"/>
          <w:szCs w:val="20"/>
        </w:rPr>
        <w:t>п.</w:t>
      </w:r>
      <w:r w:rsidR="00C42E70">
        <w:rPr>
          <w:rFonts w:ascii="Arial" w:eastAsia="Times New Roman" w:hAnsi="Arial" w:cs="Arial"/>
          <w:szCs w:val="20"/>
        </w:rPr>
        <w:t xml:space="preserve"> </w:t>
      </w:r>
      <w:r w:rsidRPr="001C4B8A">
        <w:rPr>
          <w:rFonts w:ascii="Arial" w:eastAsia="Times New Roman" w:hAnsi="Arial" w:cs="Arial"/>
          <w:szCs w:val="20"/>
        </w:rPr>
        <w:t>Белый Яр</w:t>
      </w:r>
    </w:p>
    <w:p w:rsidR="006F6FFC" w:rsidRPr="001C4B8A" w:rsidRDefault="006F6FFC" w:rsidP="006F6FFC">
      <w:pPr>
        <w:widowControl/>
        <w:autoSpaceDE/>
        <w:autoSpaceDN/>
        <w:adjustRightInd/>
        <w:ind w:firstLine="0"/>
        <w:jc w:val="left"/>
        <w:rPr>
          <w:rFonts w:ascii="Arial" w:eastAsia="Times New Roman" w:hAnsi="Arial" w:cs="Arial"/>
          <w:szCs w:val="20"/>
        </w:rPr>
      </w:pPr>
    </w:p>
    <w:p w:rsidR="006F6FFC" w:rsidRPr="001C4B8A" w:rsidRDefault="006F6FFC" w:rsidP="006F6FFC">
      <w:pPr>
        <w:widowControl/>
        <w:autoSpaceDE/>
        <w:autoSpaceDN/>
        <w:adjustRightInd/>
        <w:ind w:firstLine="0"/>
        <w:jc w:val="left"/>
        <w:rPr>
          <w:rFonts w:ascii="Arial" w:eastAsia="Times New Roman" w:hAnsi="Arial" w:cs="Arial"/>
          <w:b/>
        </w:rPr>
      </w:pPr>
      <w:r w:rsidRPr="001C4B8A">
        <w:rPr>
          <w:rFonts w:ascii="Arial" w:eastAsia="Times New Roman" w:hAnsi="Arial" w:cs="Arial"/>
          <w:b/>
        </w:rPr>
        <w:t xml:space="preserve"> </w:t>
      </w:r>
    </w:p>
    <w:p w:rsidR="006F6FFC" w:rsidRPr="001C4B8A" w:rsidRDefault="00A64DF2" w:rsidP="00A64DF2">
      <w:pPr>
        <w:widowControl/>
        <w:autoSpaceDE/>
        <w:autoSpaceDN/>
        <w:adjustRightInd/>
        <w:ind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21.06</w:t>
      </w:r>
      <w:r w:rsidR="006F6FFC" w:rsidRPr="001C4B8A">
        <w:rPr>
          <w:rFonts w:ascii="Arial" w:eastAsia="Times New Roman" w:hAnsi="Arial" w:cs="Arial"/>
        </w:rPr>
        <w:t xml:space="preserve">.2022              </w:t>
      </w:r>
      <w:r w:rsidR="00C42E70">
        <w:rPr>
          <w:rFonts w:ascii="Arial" w:eastAsia="Times New Roman" w:hAnsi="Arial" w:cs="Arial"/>
        </w:rPr>
        <w:tab/>
      </w:r>
      <w:r w:rsidR="006F6FFC" w:rsidRPr="001C4B8A">
        <w:rPr>
          <w:rFonts w:ascii="Arial" w:eastAsia="Times New Roman" w:hAnsi="Arial" w:cs="Arial"/>
        </w:rPr>
        <w:t xml:space="preserve">                   </w:t>
      </w:r>
      <w:r>
        <w:rPr>
          <w:rFonts w:ascii="Arial" w:eastAsia="Times New Roman" w:hAnsi="Arial" w:cs="Arial"/>
        </w:rPr>
        <w:t xml:space="preserve">                                           № 25</w:t>
      </w:r>
    </w:p>
    <w:p w:rsidR="004319CB" w:rsidRPr="001C4B8A" w:rsidRDefault="004319CB">
      <w:pPr>
        <w:pStyle w:val="1"/>
        <w:rPr>
          <w:rFonts w:ascii="Arial" w:hAnsi="Arial" w:cs="Arial"/>
          <w:color w:val="auto"/>
        </w:rPr>
      </w:pPr>
    </w:p>
    <w:p w:rsidR="004319CB" w:rsidRPr="001C4B8A" w:rsidRDefault="006F6FFC">
      <w:pPr>
        <w:pStyle w:val="1"/>
        <w:rPr>
          <w:rFonts w:ascii="Arial" w:hAnsi="Arial" w:cs="Arial"/>
          <w:color w:val="auto"/>
        </w:rPr>
      </w:pPr>
      <w:r w:rsidRPr="001C4B8A">
        <w:rPr>
          <w:rFonts w:ascii="Arial" w:hAnsi="Arial" w:cs="Arial"/>
          <w:color w:val="auto"/>
        </w:rPr>
        <w:t xml:space="preserve"> </w:t>
      </w:r>
    </w:p>
    <w:p w:rsidR="004319CB" w:rsidRDefault="00C42E70" w:rsidP="00C42E70">
      <w:pPr>
        <w:jc w:val="center"/>
        <w:rPr>
          <w:rFonts w:ascii="Arial" w:hAnsi="Arial" w:cs="Arial"/>
          <w:bCs/>
        </w:rPr>
      </w:pPr>
      <w:r w:rsidRPr="00C42E70">
        <w:rPr>
          <w:rFonts w:ascii="Arial" w:hAnsi="Arial" w:cs="Arial"/>
          <w:bCs/>
        </w:rPr>
        <w:t>Об утверждении Плана-графика перехода на использование сведений, содержащихся в едином федеральном информационном регистре, содержащем сведения о населении Российской Федерации</w:t>
      </w:r>
    </w:p>
    <w:p w:rsidR="00A64DF2" w:rsidRDefault="00A64DF2" w:rsidP="00C42E70">
      <w:pPr>
        <w:jc w:val="center"/>
        <w:rPr>
          <w:rFonts w:ascii="Arial" w:hAnsi="Arial" w:cs="Arial"/>
          <w:bCs/>
        </w:rPr>
      </w:pPr>
    </w:p>
    <w:p w:rsidR="00C42E70" w:rsidRPr="001C4B8A" w:rsidRDefault="00C42E70">
      <w:pPr>
        <w:rPr>
          <w:rFonts w:ascii="Arial" w:hAnsi="Arial" w:cs="Arial"/>
        </w:rPr>
      </w:pPr>
    </w:p>
    <w:p w:rsidR="00C42E70" w:rsidRDefault="00C42E70">
      <w:pPr>
        <w:rPr>
          <w:rFonts w:ascii="Arial" w:hAnsi="Arial" w:cs="Arial"/>
        </w:rPr>
      </w:pPr>
      <w:r w:rsidRPr="00C42E70">
        <w:rPr>
          <w:rFonts w:ascii="Arial" w:hAnsi="Arial" w:cs="Arial"/>
        </w:rPr>
        <w:t xml:space="preserve">В соответствии с Федеральным законом от 8 июня 2020 года № 168-ФЗ «О едином федеральном информационном регистре, содержащем сведения о населении Российской Федерации», постановление Правительства Российской Федерации от 9 октября 2021 года № 1723 «Об утверждении Правил предоставления сведения,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Федерации», во исполнении пункта 2 постановления Правительства Российской Федерации от 12 октября 2021 года № 1738 «О сроках перехода субъектов Российской Федерации и муниципальным образований на использование сведений, содержащихся в едином федеральном информационном регистре, содержащем сведения о населении Российской Федерации» и в целях организации мер по переходу на использование Администрацией </w:t>
      </w:r>
      <w:r>
        <w:rPr>
          <w:rFonts w:ascii="Arial" w:hAnsi="Arial" w:cs="Arial"/>
        </w:rPr>
        <w:t xml:space="preserve">Белоярского сельского поселения Тегульдетского района Томской области </w:t>
      </w:r>
      <w:r w:rsidRPr="00C42E70">
        <w:rPr>
          <w:rFonts w:ascii="Arial" w:hAnsi="Arial" w:cs="Arial"/>
        </w:rPr>
        <w:t xml:space="preserve">при осуществлении своих полномочий сведений, содержащихся в Едином федеральном информационном регистре, содержащем сведения о населении Российской Федерации, </w:t>
      </w:r>
    </w:p>
    <w:p w:rsidR="004319CB" w:rsidRPr="001C4B8A" w:rsidRDefault="00214073" w:rsidP="00C42E70">
      <w:pPr>
        <w:rPr>
          <w:rFonts w:ascii="Arial" w:hAnsi="Arial" w:cs="Arial"/>
        </w:rPr>
      </w:pPr>
      <w:r w:rsidRPr="00214073">
        <w:rPr>
          <w:rFonts w:ascii="Arial" w:hAnsi="Arial" w:cs="Arial"/>
        </w:rPr>
        <w:t>ПОСТАНОВЛЯЮ:</w:t>
      </w:r>
    </w:p>
    <w:p w:rsidR="004319CB" w:rsidRPr="001C4B8A" w:rsidRDefault="006F6FFC" w:rsidP="00C42E70">
      <w:pPr>
        <w:ind w:firstLine="419"/>
        <w:rPr>
          <w:rFonts w:ascii="Arial" w:hAnsi="Arial" w:cs="Arial"/>
        </w:rPr>
      </w:pPr>
      <w:r w:rsidRPr="001C4B8A">
        <w:rPr>
          <w:rFonts w:ascii="Arial" w:hAnsi="Arial" w:cs="Arial"/>
        </w:rPr>
        <w:t>1</w:t>
      </w:r>
      <w:r w:rsidR="00D4667D" w:rsidRPr="001C4B8A">
        <w:rPr>
          <w:rFonts w:ascii="Arial" w:hAnsi="Arial" w:cs="Arial"/>
        </w:rPr>
        <w:t xml:space="preserve">. Утвердить </w:t>
      </w:r>
      <w:r w:rsidR="00C42E70" w:rsidRPr="00C42E70">
        <w:rPr>
          <w:rFonts w:ascii="Arial" w:hAnsi="Arial" w:cs="Arial"/>
        </w:rPr>
        <w:t>План</w:t>
      </w:r>
      <w:r w:rsidR="00C42E70">
        <w:rPr>
          <w:rFonts w:ascii="Arial" w:hAnsi="Arial" w:cs="Arial"/>
        </w:rPr>
        <w:t>-график</w:t>
      </w:r>
      <w:r w:rsidR="00C42E70" w:rsidRPr="00C42E70">
        <w:rPr>
          <w:rFonts w:ascii="Arial" w:hAnsi="Arial" w:cs="Arial"/>
        </w:rPr>
        <w:t xml:space="preserve"> перехода на использование сведений, содержащихся в едином федеральном информационном регистре, содержащем сведения о населении Российской Федерации</w:t>
      </w:r>
      <w:r w:rsidR="00C42E70">
        <w:rPr>
          <w:rFonts w:ascii="Arial" w:hAnsi="Arial" w:cs="Arial"/>
        </w:rPr>
        <w:t>, согласно приложению</w:t>
      </w:r>
      <w:r w:rsidR="00D4667D" w:rsidRPr="001C4B8A">
        <w:rPr>
          <w:rFonts w:ascii="Arial" w:hAnsi="Arial" w:cs="Arial"/>
        </w:rPr>
        <w:t>.</w:t>
      </w:r>
    </w:p>
    <w:p w:rsidR="006F6FFC" w:rsidRPr="001C4B8A" w:rsidRDefault="006F6FFC" w:rsidP="00C42E70">
      <w:pPr>
        <w:pStyle w:val="ac"/>
        <w:widowControl/>
        <w:numPr>
          <w:ilvl w:val="0"/>
          <w:numId w:val="3"/>
        </w:numPr>
        <w:autoSpaceDE/>
        <w:autoSpaceDN/>
        <w:adjustRightInd/>
        <w:ind w:left="0" w:firstLine="360"/>
        <w:rPr>
          <w:rFonts w:ascii="Arial" w:eastAsia="Times New Roman" w:hAnsi="Arial" w:cs="Arial"/>
          <w:lang w:eastAsia="en-US"/>
        </w:rPr>
      </w:pPr>
      <w:r w:rsidRPr="001C4B8A">
        <w:rPr>
          <w:rFonts w:ascii="Arial" w:eastAsia="Times New Roman" w:hAnsi="Arial" w:cs="Arial"/>
          <w:lang w:eastAsia="en-US"/>
        </w:rPr>
        <w:t xml:space="preserve"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</w:t>
      </w:r>
      <w:r w:rsidR="00205B23" w:rsidRPr="001C4B8A">
        <w:rPr>
          <w:rFonts w:ascii="Arial" w:eastAsia="Times New Roman" w:hAnsi="Arial" w:cs="Arial"/>
          <w:lang w:eastAsia="en-US"/>
        </w:rPr>
        <w:t>«</w:t>
      </w:r>
      <w:r w:rsidRPr="001C4B8A">
        <w:rPr>
          <w:rFonts w:ascii="Arial" w:eastAsia="Times New Roman" w:hAnsi="Arial" w:cs="Arial"/>
          <w:lang w:eastAsia="en-US"/>
        </w:rPr>
        <w:t>Белоярское сельское поселение</w:t>
      </w:r>
      <w:r w:rsidR="00205B23" w:rsidRPr="001C4B8A">
        <w:rPr>
          <w:rFonts w:ascii="Arial" w:eastAsia="Times New Roman" w:hAnsi="Arial" w:cs="Arial"/>
          <w:lang w:eastAsia="en-US"/>
        </w:rPr>
        <w:t>»</w:t>
      </w:r>
      <w:r w:rsidRPr="001C4B8A">
        <w:rPr>
          <w:rFonts w:ascii="Arial" w:eastAsia="Times New Roman" w:hAnsi="Arial" w:cs="Arial"/>
          <w:lang w:eastAsia="en-US"/>
        </w:rPr>
        <w:t xml:space="preserve"> в информационно-телекоммуникационной сети Интернет.</w:t>
      </w:r>
    </w:p>
    <w:p w:rsidR="006F6FFC" w:rsidRPr="001C4B8A" w:rsidRDefault="006F6FFC" w:rsidP="00C42E70">
      <w:pPr>
        <w:pStyle w:val="ac"/>
        <w:numPr>
          <w:ilvl w:val="0"/>
          <w:numId w:val="3"/>
        </w:numPr>
        <w:ind w:left="0" w:firstLine="360"/>
        <w:rPr>
          <w:rFonts w:ascii="Arial" w:hAnsi="Arial" w:cs="Arial"/>
        </w:rPr>
      </w:pPr>
      <w:r w:rsidRPr="001C4B8A">
        <w:rPr>
          <w:rFonts w:ascii="Arial" w:hAnsi="Arial" w:cs="Arial"/>
        </w:rPr>
        <w:t>Настоящее постановление вступает в силу со дня его официального опубликования.</w:t>
      </w:r>
    </w:p>
    <w:p w:rsidR="006F6FFC" w:rsidRPr="001C4B8A" w:rsidRDefault="006F6FFC" w:rsidP="00C42E70">
      <w:pPr>
        <w:widowControl/>
        <w:numPr>
          <w:ilvl w:val="0"/>
          <w:numId w:val="3"/>
        </w:numPr>
        <w:autoSpaceDE/>
        <w:autoSpaceDN/>
        <w:adjustRightInd/>
        <w:ind w:left="0" w:firstLine="360"/>
        <w:rPr>
          <w:rFonts w:ascii="Arial" w:eastAsia="Times New Roman" w:hAnsi="Arial" w:cs="Arial"/>
          <w:lang w:eastAsia="en-US"/>
        </w:rPr>
      </w:pPr>
      <w:r w:rsidRPr="001C4B8A">
        <w:rPr>
          <w:rFonts w:ascii="Arial" w:eastAsia="Times New Roman" w:hAnsi="Arial" w:cs="Arial"/>
          <w:lang w:eastAsia="en-US"/>
        </w:rPr>
        <w:t>Контроль за исполнением настоящего постановления оставляю за собой.</w:t>
      </w:r>
    </w:p>
    <w:p w:rsidR="006F6FFC" w:rsidRPr="001C4B8A" w:rsidRDefault="006F6FFC" w:rsidP="006F6FFC">
      <w:pPr>
        <w:widowControl/>
        <w:autoSpaceDE/>
        <w:autoSpaceDN/>
        <w:adjustRightInd/>
        <w:ind w:firstLine="0"/>
        <w:jc w:val="left"/>
        <w:rPr>
          <w:rFonts w:ascii="Arial" w:eastAsia="Arial Unicode MS" w:hAnsi="Arial" w:cs="Arial"/>
        </w:rPr>
      </w:pPr>
    </w:p>
    <w:p w:rsidR="004319CB" w:rsidRPr="001C4B8A" w:rsidRDefault="004319CB">
      <w:pPr>
        <w:rPr>
          <w:rFonts w:ascii="Arial" w:hAnsi="Arial" w:cs="Arial"/>
        </w:rPr>
      </w:pPr>
    </w:p>
    <w:p w:rsidR="006F6FFC" w:rsidRPr="001C4B8A" w:rsidRDefault="00D4667D">
      <w:pPr>
        <w:ind w:firstLine="0"/>
        <w:rPr>
          <w:rFonts w:ascii="Arial" w:hAnsi="Arial" w:cs="Arial"/>
        </w:rPr>
      </w:pPr>
      <w:r w:rsidRPr="001C4B8A">
        <w:rPr>
          <w:rFonts w:ascii="Arial" w:hAnsi="Arial" w:cs="Arial"/>
        </w:rPr>
        <w:t xml:space="preserve">Глава </w:t>
      </w:r>
      <w:r w:rsidR="006F6FFC" w:rsidRPr="001C4B8A">
        <w:rPr>
          <w:rFonts w:ascii="Arial" w:hAnsi="Arial" w:cs="Arial"/>
        </w:rPr>
        <w:t>Белоярского</w:t>
      </w:r>
      <w:r w:rsidRPr="001C4B8A">
        <w:rPr>
          <w:rFonts w:ascii="Arial" w:hAnsi="Arial" w:cs="Arial"/>
        </w:rPr>
        <w:t xml:space="preserve"> </w:t>
      </w:r>
    </w:p>
    <w:p w:rsidR="004319CB" w:rsidRPr="001C4B8A" w:rsidRDefault="00D4667D" w:rsidP="006F6FFC">
      <w:pPr>
        <w:tabs>
          <w:tab w:val="left" w:pos="8385"/>
        </w:tabs>
        <w:ind w:firstLine="0"/>
        <w:rPr>
          <w:rFonts w:ascii="Arial" w:hAnsi="Arial" w:cs="Arial"/>
        </w:rPr>
      </w:pPr>
      <w:proofErr w:type="gramStart"/>
      <w:r w:rsidRPr="001C4B8A">
        <w:rPr>
          <w:rFonts w:ascii="Arial" w:hAnsi="Arial" w:cs="Arial"/>
        </w:rPr>
        <w:t>сельского</w:t>
      </w:r>
      <w:proofErr w:type="gramEnd"/>
      <w:r w:rsidRPr="001C4B8A">
        <w:rPr>
          <w:rFonts w:ascii="Arial" w:hAnsi="Arial" w:cs="Arial"/>
        </w:rPr>
        <w:t xml:space="preserve"> поселения </w:t>
      </w:r>
      <w:r w:rsidR="006F6FFC" w:rsidRPr="001C4B8A">
        <w:rPr>
          <w:rFonts w:ascii="Arial" w:hAnsi="Arial" w:cs="Arial"/>
        </w:rPr>
        <w:t xml:space="preserve">   </w:t>
      </w:r>
      <w:r w:rsidR="001C4B8A" w:rsidRPr="001C4B8A">
        <w:rPr>
          <w:rFonts w:ascii="Arial" w:hAnsi="Arial" w:cs="Arial"/>
        </w:rPr>
        <w:t xml:space="preserve">                                          </w:t>
      </w:r>
      <w:r w:rsidR="006F6FFC" w:rsidRPr="001C4B8A">
        <w:rPr>
          <w:rFonts w:ascii="Arial" w:hAnsi="Arial" w:cs="Arial"/>
        </w:rPr>
        <w:t xml:space="preserve">    В.Н.</w:t>
      </w:r>
      <w:r w:rsidR="001C4B8A" w:rsidRPr="001C4B8A">
        <w:rPr>
          <w:rFonts w:ascii="Arial" w:hAnsi="Arial" w:cs="Arial"/>
        </w:rPr>
        <w:t xml:space="preserve"> </w:t>
      </w:r>
      <w:r w:rsidR="006F6FFC" w:rsidRPr="001C4B8A">
        <w:rPr>
          <w:rFonts w:ascii="Arial" w:hAnsi="Arial" w:cs="Arial"/>
        </w:rPr>
        <w:t>Поздняков</w:t>
      </w:r>
    </w:p>
    <w:p w:rsidR="00214073" w:rsidRDefault="00214073">
      <w:pPr>
        <w:ind w:firstLine="0"/>
        <w:jc w:val="right"/>
        <w:rPr>
          <w:rFonts w:ascii="Arial" w:hAnsi="Arial" w:cs="Arial"/>
        </w:rPr>
      </w:pPr>
    </w:p>
    <w:p w:rsidR="00214073" w:rsidRDefault="00214073">
      <w:pPr>
        <w:ind w:firstLine="0"/>
        <w:jc w:val="right"/>
        <w:rPr>
          <w:rFonts w:ascii="Arial" w:hAnsi="Arial" w:cs="Arial"/>
        </w:rPr>
      </w:pPr>
    </w:p>
    <w:p w:rsidR="00214073" w:rsidRDefault="00214073">
      <w:pPr>
        <w:ind w:firstLine="0"/>
        <w:jc w:val="right"/>
        <w:rPr>
          <w:rFonts w:ascii="Arial" w:hAnsi="Arial" w:cs="Arial"/>
        </w:rPr>
      </w:pPr>
    </w:p>
    <w:p w:rsidR="004319CB" w:rsidRPr="001C4B8A" w:rsidRDefault="00D4667D">
      <w:pPr>
        <w:ind w:firstLine="0"/>
        <w:jc w:val="right"/>
        <w:rPr>
          <w:rFonts w:ascii="Arial" w:hAnsi="Arial" w:cs="Arial"/>
        </w:rPr>
      </w:pPr>
      <w:r w:rsidRPr="001C4B8A">
        <w:rPr>
          <w:rFonts w:ascii="Arial" w:hAnsi="Arial" w:cs="Arial"/>
        </w:rPr>
        <w:t>Приложение</w:t>
      </w:r>
    </w:p>
    <w:p w:rsidR="004319CB" w:rsidRPr="001C4B8A" w:rsidRDefault="00D4667D">
      <w:pPr>
        <w:ind w:firstLine="698"/>
        <w:jc w:val="right"/>
        <w:rPr>
          <w:rFonts w:ascii="Arial" w:hAnsi="Arial" w:cs="Arial"/>
        </w:rPr>
      </w:pPr>
      <w:r w:rsidRPr="001C4B8A">
        <w:rPr>
          <w:rFonts w:ascii="Arial" w:hAnsi="Arial" w:cs="Arial"/>
        </w:rPr>
        <w:t>Утвержден</w:t>
      </w:r>
    </w:p>
    <w:p w:rsidR="004319CB" w:rsidRPr="001C4B8A" w:rsidRDefault="00D4667D">
      <w:pPr>
        <w:ind w:firstLine="698"/>
        <w:jc w:val="right"/>
        <w:rPr>
          <w:rFonts w:ascii="Arial" w:hAnsi="Arial" w:cs="Arial"/>
        </w:rPr>
      </w:pPr>
      <w:r w:rsidRPr="001C4B8A">
        <w:rPr>
          <w:rFonts w:ascii="Arial" w:hAnsi="Arial" w:cs="Arial"/>
        </w:rPr>
        <w:t>постановлением Администрации</w:t>
      </w:r>
    </w:p>
    <w:p w:rsidR="004319CB" w:rsidRPr="001C4B8A" w:rsidRDefault="006F6FFC">
      <w:pPr>
        <w:ind w:firstLine="698"/>
        <w:jc w:val="right"/>
        <w:rPr>
          <w:rFonts w:ascii="Arial" w:hAnsi="Arial" w:cs="Arial"/>
        </w:rPr>
      </w:pPr>
      <w:r w:rsidRPr="001C4B8A">
        <w:rPr>
          <w:rFonts w:ascii="Arial" w:hAnsi="Arial" w:cs="Arial"/>
        </w:rPr>
        <w:t xml:space="preserve">Белоярского </w:t>
      </w:r>
      <w:r w:rsidR="00D4667D" w:rsidRPr="001C4B8A">
        <w:rPr>
          <w:rFonts w:ascii="Arial" w:hAnsi="Arial" w:cs="Arial"/>
        </w:rPr>
        <w:t>сельского поселения</w:t>
      </w:r>
    </w:p>
    <w:p w:rsidR="004319CB" w:rsidRDefault="00D4667D">
      <w:pPr>
        <w:ind w:firstLine="698"/>
        <w:jc w:val="right"/>
        <w:rPr>
          <w:rFonts w:ascii="Arial" w:hAnsi="Arial" w:cs="Arial"/>
        </w:rPr>
      </w:pPr>
      <w:r w:rsidRPr="001C4B8A">
        <w:rPr>
          <w:rFonts w:ascii="Arial" w:hAnsi="Arial" w:cs="Arial"/>
        </w:rPr>
        <w:t xml:space="preserve">от </w:t>
      </w:r>
      <w:r w:rsidR="00A64DF2">
        <w:rPr>
          <w:rFonts w:ascii="Arial" w:hAnsi="Arial" w:cs="Arial"/>
        </w:rPr>
        <w:t>21</w:t>
      </w:r>
      <w:bookmarkStart w:id="0" w:name="_GoBack"/>
      <w:bookmarkEnd w:id="0"/>
      <w:r w:rsidR="00A64DF2">
        <w:rPr>
          <w:rFonts w:ascii="Arial" w:hAnsi="Arial" w:cs="Arial"/>
        </w:rPr>
        <w:t>.06</w:t>
      </w:r>
      <w:r w:rsidR="006F6FFC" w:rsidRPr="001C4B8A">
        <w:rPr>
          <w:rFonts w:ascii="Arial" w:hAnsi="Arial" w:cs="Arial"/>
        </w:rPr>
        <w:t>.2022</w:t>
      </w:r>
      <w:r w:rsidRPr="001C4B8A">
        <w:rPr>
          <w:rFonts w:ascii="Arial" w:hAnsi="Arial" w:cs="Arial"/>
        </w:rPr>
        <w:t xml:space="preserve">. </w:t>
      </w:r>
      <w:r w:rsidR="006F6FFC" w:rsidRPr="001C4B8A">
        <w:rPr>
          <w:rFonts w:ascii="Arial" w:hAnsi="Arial" w:cs="Arial"/>
        </w:rPr>
        <w:t>№</w:t>
      </w:r>
      <w:r w:rsidRPr="001C4B8A">
        <w:rPr>
          <w:rFonts w:ascii="Arial" w:hAnsi="Arial" w:cs="Arial"/>
        </w:rPr>
        <w:t> </w:t>
      </w:r>
      <w:r w:rsidR="00A64DF2">
        <w:rPr>
          <w:rFonts w:ascii="Arial" w:hAnsi="Arial" w:cs="Arial"/>
        </w:rPr>
        <w:t>25</w:t>
      </w:r>
    </w:p>
    <w:p w:rsidR="00214073" w:rsidRDefault="00214073">
      <w:pPr>
        <w:ind w:firstLine="698"/>
        <w:jc w:val="right"/>
        <w:rPr>
          <w:rFonts w:ascii="Arial" w:hAnsi="Arial" w:cs="Arial"/>
        </w:rPr>
      </w:pPr>
    </w:p>
    <w:p w:rsidR="00214073" w:rsidRPr="001C4B8A" w:rsidRDefault="00214073">
      <w:pPr>
        <w:ind w:firstLine="698"/>
        <w:jc w:val="right"/>
        <w:rPr>
          <w:rFonts w:ascii="Arial" w:hAnsi="Arial" w:cs="Arial"/>
        </w:rPr>
      </w:pPr>
    </w:p>
    <w:p w:rsidR="004319CB" w:rsidRDefault="00214073" w:rsidP="00214073">
      <w:pPr>
        <w:jc w:val="center"/>
        <w:rPr>
          <w:rFonts w:ascii="Arial" w:hAnsi="Arial" w:cs="Arial"/>
        </w:rPr>
      </w:pPr>
      <w:r w:rsidRPr="00214073">
        <w:rPr>
          <w:rFonts w:ascii="Arial" w:hAnsi="Arial" w:cs="Arial"/>
        </w:rPr>
        <w:t>План-график</w:t>
      </w:r>
      <w:r>
        <w:rPr>
          <w:rFonts w:ascii="Arial" w:hAnsi="Arial" w:cs="Arial"/>
        </w:rPr>
        <w:t xml:space="preserve"> </w:t>
      </w:r>
      <w:r w:rsidRPr="00214073">
        <w:rPr>
          <w:rFonts w:ascii="Arial" w:hAnsi="Arial" w:cs="Arial"/>
        </w:rPr>
        <w:t>перехода на использование сведений, содержащихся в едином федеральном</w:t>
      </w:r>
      <w:r>
        <w:rPr>
          <w:rFonts w:ascii="Arial" w:hAnsi="Arial" w:cs="Arial"/>
        </w:rPr>
        <w:t xml:space="preserve"> </w:t>
      </w:r>
      <w:r w:rsidRPr="00214073">
        <w:rPr>
          <w:rFonts w:ascii="Arial" w:hAnsi="Arial" w:cs="Arial"/>
        </w:rPr>
        <w:t>информационном регистре, содержащем сведения о населении Российской</w:t>
      </w:r>
      <w:r>
        <w:rPr>
          <w:rFonts w:ascii="Arial" w:hAnsi="Arial" w:cs="Arial"/>
        </w:rPr>
        <w:t xml:space="preserve"> </w:t>
      </w:r>
      <w:r w:rsidRPr="00214073">
        <w:rPr>
          <w:rFonts w:ascii="Arial" w:hAnsi="Arial" w:cs="Arial"/>
        </w:rPr>
        <w:t>Федерации</w:t>
      </w:r>
    </w:p>
    <w:p w:rsidR="00214073" w:rsidRDefault="00214073" w:rsidP="00214073">
      <w:pPr>
        <w:jc w:val="center"/>
        <w:rPr>
          <w:rFonts w:ascii="Arial" w:hAnsi="Arial" w:cs="Arial"/>
        </w:rPr>
      </w:pPr>
    </w:p>
    <w:tbl>
      <w:tblPr>
        <w:tblStyle w:val="a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6"/>
        <w:gridCol w:w="4778"/>
        <w:gridCol w:w="1785"/>
        <w:gridCol w:w="2702"/>
      </w:tblGrid>
      <w:tr w:rsidR="00214073" w:rsidTr="00991791">
        <w:tc>
          <w:tcPr>
            <w:tcW w:w="1129" w:type="dxa"/>
            <w:vAlign w:val="center"/>
          </w:tcPr>
          <w:p w:rsidR="00214073" w:rsidRDefault="00214073" w:rsidP="00991791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4253" w:type="dxa"/>
            <w:vAlign w:val="center"/>
          </w:tcPr>
          <w:p w:rsidR="00214073" w:rsidRDefault="00214073" w:rsidP="00991791">
            <w:pPr>
              <w:ind w:firstLine="0"/>
              <w:jc w:val="center"/>
              <w:rPr>
                <w:rFonts w:ascii="Arial" w:hAnsi="Arial" w:cs="Arial"/>
              </w:rPr>
            </w:pPr>
            <w:r w:rsidRPr="00214073">
              <w:rPr>
                <w:rFonts w:ascii="Arial" w:hAnsi="Arial" w:cs="Arial"/>
              </w:rPr>
              <w:t>Наименование мероп</w:t>
            </w:r>
            <w:r>
              <w:rPr>
                <w:rFonts w:ascii="Arial" w:hAnsi="Arial" w:cs="Arial"/>
              </w:rPr>
              <w:t>риятия</w:t>
            </w:r>
          </w:p>
        </w:tc>
        <w:tc>
          <w:tcPr>
            <w:tcW w:w="1843" w:type="dxa"/>
            <w:vAlign w:val="center"/>
          </w:tcPr>
          <w:p w:rsidR="00214073" w:rsidRDefault="00214073" w:rsidP="00214073">
            <w:pPr>
              <w:ind w:firstLine="0"/>
              <w:jc w:val="center"/>
              <w:rPr>
                <w:rFonts w:ascii="Arial" w:hAnsi="Arial" w:cs="Arial"/>
              </w:rPr>
            </w:pPr>
            <w:r w:rsidRPr="00214073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2830" w:type="dxa"/>
            <w:vAlign w:val="center"/>
          </w:tcPr>
          <w:p w:rsidR="00214073" w:rsidRPr="00214073" w:rsidRDefault="00214073" w:rsidP="00214073">
            <w:pPr>
              <w:ind w:firstLine="0"/>
              <w:jc w:val="center"/>
              <w:rPr>
                <w:rFonts w:ascii="Arial" w:hAnsi="Arial" w:cs="Arial"/>
              </w:rPr>
            </w:pPr>
            <w:r w:rsidRPr="00214073">
              <w:rPr>
                <w:rFonts w:ascii="Arial" w:hAnsi="Arial" w:cs="Arial"/>
              </w:rPr>
              <w:t>Ответственный</w:t>
            </w:r>
          </w:p>
          <w:p w:rsidR="00214073" w:rsidRPr="00214073" w:rsidRDefault="00214073" w:rsidP="00214073">
            <w:pPr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214073">
              <w:rPr>
                <w:rFonts w:ascii="Arial" w:hAnsi="Arial" w:cs="Arial"/>
              </w:rPr>
              <w:t>исполнитель (исполнительные органы государственной власти/органы местного</w:t>
            </w:r>
            <w:proofErr w:type="gramEnd"/>
          </w:p>
          <w:p w:rsidR="00214073" w:rsidRPr="00214073" w:rsidRDefault="00214073" w:rsidP="00214073">
            <w:pPr>
              <w:ind w:firstLine="0"/>
              <w:jc w:val="center"/>
              <w:rPr>
                <w:rFonts w:ascii="Arial" w:hAnsi="Arial" w:cs="Arial"/>
              </w:rPr>
            </w:pPr>
            <w:r w:rsidRPr="00214073">
              <w:rPr>
                <w:rFonts w:ascii="Arial" w:hAnsi="Arial" w:cs="Arial"/>
              </w:rPr>
              <w:t xml:space="preserve">самоуправления </w:t>
            </w:r>
            <w:proofErr w:type="gramStart"/>
            <w:r w:rsidRPr="00214073">
              <w:rPr>
                <w:rFonts w:ascii="Arial" w:hAnsi="Arial" w:cs="Arial"/>
              </w:rPr>
              <w:t>муниципальных</w:t>
            </w:r>
            <w:proofErr w:type="gramEnd"/>
          </w:p>
          <w:p w:rsidR="00214073" w:rsidRDefault="00214073" w:rsidP="00214073">
            <w:pPr>
              <w:ind w:firstLine="0"/>
              <w:jc w:val="center"/>
              <w:rPr>
                <w:rFonts w:ascii="Arial" w:hAnsi="Arial" w:cs="Arial"/>
              </w:rPr>
            </w:pPr>
            <w:r w:rsidRPr="00214073">
              <w:rPr>
                <w:rFonts w:ascii="Arial" w:hAnsi="Arial" w:cs="Arial"/>
              </w:rPr>
              <w:t>образований)</w:t>
            </w:r>
          </w:p>
        </w:tc>
      </w:tr>
      <w:tr w:rsidR="00214073" w:rsidTr="00991791">
        <w:tc>
          <w:tcPr>
            <w:tcW w:w="1129" w:type="dxa"/>
          </w:tcPr>
          <w:p w:rsidR="00214073" w:rsidRDefault="00214073" w:rsidP="00991791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</w:tcPr>
          <w:p w:rsidR="00214073" w:rsidRDefault="00214073" w:rsidP="00214073">
            <w:pPr>
              <w:ind w:firstLine="0"/>
              <w:rPr>
                <w:rFonts w:ascii="Arial" w:hAnsi="Arial" w:cs="Arial"/>
              </w:rPr>
            </w:pPr>
            <w:r w:rsidRPr="00214073">
              <w:rPr>
                <w:rFonts w:ascii="Arial" w:hAnsi="Arial" w:cs="Arial"/>
              </w:rPr>
              <w:t>Определить потребность в использовании</w:t>
            </w:r>
            <w:r>
              <w:rPr>
                <w:rFonts w:ascii="Arial" w:hAnsi="Arial" w:cs="Arial"/>
              </w:rPr>
              <w:t xml:space="preserve"> </w:t>
            </w:r>
            <w:r w:rsidRPr="00214073">
              <w:rPr>
                <w:rFonts w:ascii="Arial" w:hAnsi="Arial" w:cs="Arial"/>
              </w:rPr>
              <w:t>сведений, содержащихся в едином</w:t>
            </w:r>
            <w:r>
              <w:rPr>
                <w:rFonts w:ascii="Arial" w:hAnsi="Arial" w:cs="Arial"/>
              </w:rPr>
              <w:t xml:space="preserve"> </w:t>
            </w:r>
            <w:r w:rsidRPr="00214073">
              <w:rPr>
                <w:rFonts w:ascii="Arial" w:hAnsi="Arial" w:cs="Arial"/>
              </w:rPr>
              <w:t>федеральном информационном регистре, содержащем сведения о населении Российской Федерации (далее - ЕРН)</w:t>
            </w:r>
          </w:p>
        </w:tc>
        <w:tc>
          <w:tcPr>
            <w:tcW w:w="1843" w:type="dxa"/>
          </w:tcPr>
          <w:p w:rsidR="00214073" w:rsidRDefault="00214073" w:rsidP="00214073">
            <w:pPr>
              <w:ind w:firstLine="0"/>
              <w:jc w:val="center"/>
              <w:rPr>
                <w:rFonts w:ascii="Arial" w:hAnsi="Arial" w:cs="Arial"/>
              </w:rPr>
            </w:pPr>
            <w:r w:rsidRPr="00214073">
              <w:rPr>
                <w:rFonts w:ascii="Arial" w:hAnsi="Arial" w:cs="Arial"/>
              </w:rPr>
              <w:t>до 01.09.2022</w:t>
            </w:r>
          </w:p>
        </w:tc>
        <w:tc>
          <w:tcPr>
            <w:tcW w:w="2830" w:type="dxa"/>
          </w:tcPr>
          <w:p w:rsidR="00214073" w:rsidRDefault="00214073" w:rsidP="00214073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Белоярского сельского поселения</w:t>
            </w:r>
          </w:p>
        </w:tc>
      </w:tr>
      <w:tr w:rsidR="00214073" w:rsidTr="00991791">
        <w:tc>
          <w:tcPr>
            <w:tcW w:w="1129" w:type="dxa"/>
          </w:tcPr>
          <w:p w:rsidR="00214073" w:rsidRDefault="00214073" w:rsidP="00991791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3" w:type="dxa"/>
          </w:tcPr>
          <w:p w:rsidR="00214073" w:rsidRPr="00214073" w:rsidRDefault="00214073" w:rsidP="0021407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Обеспечить</w:t>
            </w:r>
            <w:r w:rsidRPr="00214073">
              <w:rPr>
                <w:rFonts w:ascii="Arial" w:hAnsi="Arial" w:cs="Arial"/>
              </w:rPr>
              <w:t xml:space="preserve"> подключение</w:t>
            </w:r>
            <w:r>
              <w:rPr>
                <w:rFonts w:ascii="Arial" w:hAnsi="Arial" w:cs="Arial"/>
              </w:rPr>
              <w:t xml:space="preserve"> </w:t>
            </w:r>
            <w:r w:rsidRPr="00214073">
              <w:rPr>
                <w:rFonts w:ascii="Arial" w:hAnsi="Arial" w:cs="Arial"/>
              </w:rPr>
              <w:t>к видам</w:t>
            </w:r>
            <w:r>
              <w:rPr>
                <w:rFonts w:ascii="Arial" w:hAnsi="Arial" w:cs="Arial"/>
              </w:rPr>
              <w:t xml:space="preserve"> </w:t>
            </w:r>
            <w:r w:rsidRPr="00214073">
              <w:rPr>
                <w:rFonts w:ascii="Arial" w:hAnsi="Arial" w:cs="Arial"/>
              </w:rPr>
              <w:t xml:space="preserve">сведений государственной информационной </w:t>
            </w:r>
            <w:r>
              <w:rPr>
                <w:rFonts w:ascii="Arial" w:hAnsi="Arial" w:cs="Arial"/>
              </w:rPr>
              <w:t xml:space="preserve">системы </w:t>
            </w:r>
            <w:r w:rsidRPr="00214073">
              <w:rPr>
                <w:rFonts w:ascii="Arial" w:hAnsi="Arial" w:cs="Arial"/>
              </w:rPr>
              <w:t xml:space="preserve">формирования и ведения федерального регистра сведений о населении, размещенным на технологическом </w:t>
            </w:r>
            <w:r>
              <w:rPr>
                <w:rFonts w:ascii="Arial" w:hAnsi="Arial" w:cs="Arial"/>
              </w:rPr>
              <w:t xml:space="preserve">портале </w:t>
            </w:r>
            <w:r w:rsidRPr="00214073">
              <w:rPr>
                <w:rFonts w:ascii="Arial" w:hAnsi="Arial" w:cs="Arial"/>
              </w:rPr>
              <w:t xml:space="preserve">системы взаимодействия </w:t>
            </w:r>
            <w:r>
              <w:rPr>
                <w:rFonts w:ascii="Arial" w:hAnsi="Arial" w:cs="Arial"/>
              </w:rPr>
              <w:t xml:space="preserve">в </w:t>
            </w:r>
            <w:r w:rsidRPr="00214073">
              <w:rPr>
                <w:rFonts w:ascii="Arial" w:hAnsi="Arial" w:cs="Arial"/>
              </w:rPr>
              <w:t xml:space="preserve">информационно-телекоммуникационной сети </w:t>
            </w:r>
            <w:r>
              <w:rPr>
                <w:rFonts w:ascii="Arial" w:hAnsi="Arial" w:cs="Arial"/>
              </w:rPr>
              <w:t>«</w:t>
            </w:r>
            <w:r w:rsidRPr="00214073">
              <w:rPr>
                <w:rFonts w:ascii="Arial" w:hAnsi="Arial" w:cs="Arial"/>
              </w:rPr>
              <w:t>Интернет</w:t>
            </w:r>
            <w:r>
              <w:rPr>
                <w:rFonts w:ascii="Arial" w:hAnsi="Arial" w:cs="Arial"/>
              </w:rPr>
              <w:t>»</w:t>
            </w:r>
            <w:r w:rsidRPr="00214073">
              <w:rPr>
                <w:rFonts w:ascii="Arial" w:hAnsi="Arial" w:cs="Arial"/>
              </w:rPr>
              <w:t xml:space="preserve"> </w:t>
            </w:r>
          </w:p>
          <w:p w:rsidR="00214073" w:rsidRDefault="00214073" w:rsidP="00214073">
            <w:pPr>
              <w:ind w:firstLine="0"/>
              <w:rPr>
                <w:rFonts w:ascii="Arial" w:hAnsi="Arial" w:cs="Arial"/>
              </w:rPr>
            </w:pPr>
            <w:r w:rsidRPr="00214073">
              <w:rPr>
                <w:rFonts w:ascii="Arial" w:hAnsi="Arial" w:cs="Arial"/>
              </w:rPr>
              <w:t>(https://smev3.gosuslugi.</w:t>
            </w:r>
            <w:r>
              <w:rPr>
                <w:rFonts w:ascii="Arial" w:hAnsi="Arial" w:cs="Arial"/>
              </w:rPr>
              <w:t xml:space="preserve">ru/portal/) </w:t>
            </w:r>
          </w:p>
        </w:tc>
        <w:tc>
          <w:tcPr>
            <w:tcW w:w="1843" w:type="dxa"/>
          </w:tcPr>
          <w:p w:rsidR="00214073" w:rsidRDefault="00214073" w:rsidP="00214073">
            <w:pPr>
              <w:ind w:firstLine="0"/>
              <w:jc w:val="center"/>
              <w:rPr>
                <w:rFonts w:ascii="Arial" w:hAnsi="Arial" w:cs="Arial"/>
              </w:rPr>
            </w:pPr>
            <w:r w:rsidRPr="00214073">
              <w:rPr>
                <w:rFonts w:ascii="Arial" w:hAnsi="Arial" w:cs="Arial"/>
              </w:rPr>
              <w:t>до 01.01.2023</w:t>
            </w:r>
          </w:p>
        </w:tc>
        <w:tc>
          <w:tcPr>
            <w:tcW w:w="2830" w:type="dxa"/>
          </w:tcPr>
          <w:p w:rsidR="00214073" w:rsidRDefault="00214073" w:rsidP="00214073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Белоярского сельского поселения</w:t>
            </w:r>
          </w:p>
        </w:tc>
      </w:tr>
      <w:tr w:rsidR="00214073" w:rsidTr="00991791">
        <w:tc>
          <w:tcPr>
            <w:tcW w:w="1129" w:type="dxa"/>
          </w:tcPr>
          <w:p w:rsidR="00214073" w:rsidRDefault="00214073" w:rsidP="00991791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53" w:type="dxa"/>
          </w:tcPr>
          <w:p w:rsidR="00214073" w:rsidRDefault="00214073" w:rsidP="0021407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Первоначальное </w:t>
            </w:r>
            <w:r w:rsidRPr="00214073">
              <w:rPr>
                <w:rFonts w:ascii="Arial" w:hAnsi="Arial" w:cs="Arial"/>
              </w:rPr>
              <w:t xml:space="preserve">приведение сведений, </w:t>
            </w:r>
            <w:r>
              <w:rPr>
                <w:rFonts w:ascii="Arial" w:hAnsi="Arial" w:cs="Arial"/>
              </w:rPr>
              <w:t xml:space="preserve">содержащихся в </w:t>
            </w:r>
            <w:r w:rsidRPr="00214073">
              <w:rPr>
                <w:rFonts w:ascii="Arial" w:hAnsi="Arial" w:cs="Arial"/>
              </w:rPr>
              <w:t xml:space="preserve">иных информационных </w:t>
            </w:r>
            <w:r>
              <w:rPr>
                <w:rFonts w:ascii="Arial" w:hAnsi="Arial" w:cs="Arial"/>
              </w:rPr>
              <w:t xml:space="preserve">ресурсах, соответствие со </w:t>
            </w:r>
            <w:r w:rsidRPr="00214073">
              <w:rPr>
                <w:rFonts w:ascii="Arial" w:hAnsi="Arial" w:cs="Arial"/>
              </w:rPr>
              <w:t>сведениями, содержащимися в ЕРН</w:t>
            </w:r>
          </w:p>
        </w:tc>
        <w:tc>
          <w:tcPr>
            <w:tcW w:w="1843" w:type="dxa"/>
          </w:tcPr>
          <w:p w:rsidR="00214073" w:rsidRPr="00214073" w:rsidRDefault="00214073" w:rsidP="00214073">
            <w:pPr>
              <w:ind w:firstLine="0"/>
              <w:jc w:val="center"/>
              <w:rPr>
                <w:rFonts w:ascii="Arial" w:hAnsi="Arial" w:cs="Arial"/>
              </w:rPr>
            </w:pPr>
            <w:r w:rsidRPr="00214073">
              <w:rPr>
                <w:rFonts w:ascii="Arial" w:hAnsi="Arial" w:cs="Arial"/>
              </w:rPr>
              <w:t>с 01.01.2023</w:t>
            </w:r>
          </w:p>
          <w:p w:rsidR="00214073" w:rsidRDefault="00214073" w:rsidP="00214073">
            <w:pPr>
              <w:ind w:firstLine="0"/>
              <w:jc w:val="center"/>
              <w:rPr>
                <w:rFonts w:ascii="Arial" w:hAnsi="Arial" w:cs="Arial"/>
              </w:rPr>
            </w:pPr>
            <w:r w:rsidRPr="00214073">
              <w:rPr>
                <w:rFonts w:ascii="Arial" w:hAnsi="Arial" w:cs="Arial"/>
              </w:rPr>
              <w:t>по 31.12.2025</w:t>
            </w:r>
          </w:p>
        </w:tc>
        <w:tc>
          <w:tcPr>
            <w:tcW w:w="2830" w:type="dxa"/>
          </w:tcPr>
          <w:p w:rsidR="00214073" w:rsidRDefault="00214073" w:rsidP="00214073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Белоярского сельского поселения</w:t>
            </w:r>
          </w:p>
        </w:tc>
      </w:tr>
      <w:tr w:rsidR="00214073" w:rsidTr="00991791">
        <w:trPr>
          <w:trHeight w:val="753"/>
        </w:trPr>
        <w:tc>
          <w:tcPr>
            <w:tcW w:w="1129" w:type="dxa"/>
          </w:tcPr>
          <w:p w:rsidR="00214073" w:rsidRDefault="00214073" w:rsidP="00991791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3" w:type="dxa"/>
          </w:tcPr>
          <w:p w:rsidR="00214073" w:rsidRDefault="00214073" w:rsidP="0021407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Обеспечить переход на </w:t>
            </w:r>
            <w:r w:rsidRPr="00214073">
              <w:rPr>
                <w:rFonts w:ascii="Arial" w:hAnsi="Arial" w:cs="Arial"/>
              </w:rPr>
              <w:t>использование ЕРН</w:t>
            </w:r>
          </w:p>
        </w:tc>
        <w:tc>
          <w:tcPr>
            <w:tcW w:w="1843" w:type="dxa"/>
          </w:tcPr>
          <w:p w:rsidR="00214073" w:rsidRDefault="00214073" w:rsidP="00214073">
            <w:pPr>
              <w:ind w:firstLine="0"/>
              <w:jc w:val="center"/>
              <w:rPr>
                <w:rFonts w:ascii="Arial" w:hAnsi="Arial" w:cs="Arial"/>
              </w:rPr>
            </w:pPr>
            <w:r w:rsidRPr="00214073">
              <w:rPr>
                <w:rFonts w:ascii="Arial" w:hAnsi="Arial" w:cs="Arial"/>
              </w:rPr>
              <w:t>с 01.01.2023</w:t>
            </w:r>
          </w:p>
        </w:tc>
        <w:tc>
          <w:tcPr>
            <w:tcW w:w="2830" w:type="dxa"/>
          </w:tcPr>
          <w:p w:rsidR="00214073" w:rsidRDefault="00214073" w:rsidP="00214073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Белоярского сельского поселения</w:t>
            </w:r>
          </w:p>
        </w:tc>
      </w:tr>
    </w:tbl>
    <w:p w:rsidR="00214073" w:rsidRPr="001C4B8A" w:rsidRDefault="00214073" w:rsidP="00214073">
      <w:pPr>
        <w:ind w:firstLine="0"/>
        <w:rPr>
          <w:rFonts w:ascii="Arial" w:hAnsi="Arial" w:cs="Arial"/>
        </w:rPr>
      </w:pPr>
    </w:p>
    <w:sectPr w:rsidR="00214073" w:rsidRPr="001C4B8A" w:rsidSect="00991791">
      <w:headerReference w:type="default" r:id="rId10"/>
      <w:pgSz w:w="11900" w:h="16800"/>
      <w:pgMar w:top="568" w:right="701" w:bottom="113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75" w:rsidRDefault="00F13875">
      <w:r>
        <w:separator/>
      </w:r>
    </w:p>
  </w:endnote>
  <w:endnote w:type="continuationSeparator" w:id="0">
    <w:p w:rsidR="00F13875" w:rsidRDefault="00F1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75" w:rsidRDefault="00F13875">
      <w:r>
        <w:separator/>
      </w:r>
    </w:p>
  </w:footnote>
  <w:footnote w:type="continuationSeparator" w:id="0">
    <w:p w:rsidR="00F13875" w:rsidRDefault="00F13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38" w:rsidRDefault="00F95E3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4E82"/>
    <w:multiLevelType w:val="hybridMultilevel"/>
    <w:tmpl w:val="E5D6F0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34B05"/>
    <w:multiLevelType w:val="hybridMultilevel"/>
    <w:tmpl w:val="9E92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78"/>
    <w:rsid w:val="001C4B8A"/>
    <w:rsid w:val="00205B23"/>
    <w:rsid w:val="00214073"/>
    <w:rsid w:val="004319CB"/>
    <w:rsid w:val="00672C78"/>
    <w:rsid w:val="00692708"/>
    <w:rsid w:val="006F6FFC"/>
    <w:rsid w:val="008A4F33"/>
    <w:rsid w:val="009425F9"/>
    <w:rsid w:val="00991791"/>
    <w:rsid w:val="00A64DF2"/>
    <w:rsid w:val="00C42E70"/>
    <w:rsid w:val="00D4667D"/>
    <w:rsid w:val="00E16AC7"/>
    <w:rsid w:val="00E60E64"/>
    <w:rsid w:val="00F13875"/>
    <w:rsid w:val="00F9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6F6FF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F95E38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214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6F6FF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F95E38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214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19662483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2157B-D770-45E8-A57D-05C32E9E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Администрация</cp:lastModifiedBy>
  <cp:revision>4</cp:revision>
  <cp:lastPrinted>2022-06-21T03:39:00Z</cp:lastPrinted>
  <dcterms:created xsi:type="dcterms:W3CDTF">2022-06-21T03:07:00Z</dcterms:created>
  <dcterms:modified xsi:type="dcterms:W3CDTF">2022-06-21T03:40:00Z</dcterms:modified>
</cp:coreProperties>
</file>