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01" w:rsidRPr="00652B01" w:rsidRDefault="00652B01" w:rsidP="00751F9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color w:val="000000"/>
          <w:sz w:val="24"/>
          <w:szCs w:val="24"/>
          <w:lang w:val="ru"/>
        </w:rPr>
      </w:pPr>
    </w:p>
    <w:p w:rsidR="00652B01" w:rsidRPr="00652B01" w:rsidRDefault="00652B01" w:rsidP="00652B01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652B01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ADB757F" wp14:editId="2037471B">
            <wp:simplePos x="0" y="0"/>
            <wp:positionH relativeFrom="column">
              <wp:posOffset>-7620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4"/>
          <w:szCs w:val="24"/>
          <w:lang w:eastAsia="en-US"/>
        </w:rPr>
        <w:t>Утверждены</w:t>
      </w:r>
    </w:p>
    <w:p w:rsidR="00652B01" w:rsidRPr="00652B01" w:rsidRDefault="00652B01" w:rsidP="00652B01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решением Совета</w:t>
      </w:r>
    </w:p>
    <w:p w:rsidR="00652B01" w:rsidRPr="00652B01" w:rsidRDefault="00652B01" w:rsidP="00652B01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Белоярского сельского поселения</w:t>
      </w:r>
    </w:p>
    <w:p w:rsidR="00652B01" w:rsidRPr="00652B01" w:rsidRDefault="00652B01" w:rsidP="00652B01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от 18.10.2023 № 5</w:t>
      </w:r>
    </w:p>
    <w:p w:rsidR="00652B01" w:rsidRPr="00652B01" w:rsidRDefault="00652B01" w:rsidP="00652B01">
      <w:pPr>
        <w:suppressAutoHyphens/>
        <w:jc w:val="right"/>
        <w:rPr>
          <w:rFonts w:eastAsia="Calibri"/>
          <w:b/>
          <w:sz w:val="28"/>
          <w:szCs w:val="28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left"/>
        <w:rPr>
          <w:rFonts w:eastAsia="Calibri"/>
          <w:b/>
          <w:sz w:val="40"/>
          <w:szCs w:val="40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652B01">
        <w:rPr>
          <w:rFonts w:eastAsia="Calibri"/>
          <w:b/>
          <w:sz w:val="40"/>
          <w:szCs w:val="40"/>
          <w:lang w:eastAsia="en-US"/>
        </w:rPr>
        <w:t>Общество с ограниченной ответственностью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652B01">
        <w:rPr>
          <w:rFonts w:eastAsia="Calibri"/>
          <w:b/>
          <w:sz w:val="40"/>
          <w:szCs w:val="40"/>
          <w:lang w:eastAsia="en-US"/>
        </w:rPr>
        <w:t>«</w:t>
      </w:r>
      <w:proofErr w:type="spellStart"/>
      <w:r w:rsidRPr="00652B01">
        <w:rPr>
          <w:rFonts w:eastAsia="Calibri"/>
          <w:b/>
          <w:sz w:val="40"/>
          <w:szCs w:val="40"/>
          <w:lang w:eastAsia="en-US"/>
        </w:rPr>
        <w:t>СибПроектНИИ</w:t>
      </w:r>
      <w:proofErr w:type="spellEnd"/>
      <w:r w:rsidRPr="00652B01">
        <w:rPr>
          <w:rFonts w:eastAsia="Calibri"/>
          <w:b/>
          <w:sz w:val="40"/>
          <w:szCs w:val="40"/>
          <w:lang w:eastAsia="en-US"/>
        </w:rPr>
        <w:t>»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ИЗМЕНЕНИЯ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В ГЕНЕРАЛЬНЫЙ ПЛАН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МУНИЦИПАЛЬНОГО ОБРАЗОВАНИЯ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«БЕЛОЯРСКОЕ СЕЛЬСКОЕ ПОСЕЛЕНИЕ»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ТЕГУЛЬДЕТСКОГО РАЙОНА ТОМСКОЙ ОБЛАСТИ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Материалы по обоснованию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Генеральный директор</w:t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  <w:t>Пономаренко М.В.</w:t>
      </w: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left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 xml:space="preserve">Заместитель </w:t>
      </w:r>
      <w:proofErr w:type="gramStart"/>
      <w:r w:rsidRPr="00652B01">
        <w:rPr>
          <w:rFonts w:eastAsia="Calibri"/>
          <w:b/>
          <w:sz w:val="26"/>
          <w:szCs w:val="26"/>
          <w:lang w:eastAsia="en-US"/>
        </w:rPr>
        <w:t>генерального</w:t>
      </w:r>
      <w:proofErr w:type="gramEnd"/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директора</w:t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  <w:t>Афанасьева О.И.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Инженер</w:t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ab/>
      </w:r>
      <w:r w:rsidRPr="00652B01">
        <w:rPr>
          <w:rFonts w:eastAsia="Calibri"/>
          <w:b/>
          <w:sz w:val="26"/>
          <w:szCs w:val="26"/>
          <w:lang w:eastAsia="en-US"/>
        </w:rPr>
        <w:tab/>
        <w:t>Соболев Н.В.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  <w:r w:rsidRPr="00652B01">
        <w:rPr>
          <w:rFonts w:eastAsia="Calibri"/>
          <w:b/>
          <w:sz w:val="26"/>
          <w:szCs w:val="26"/>
          <w:lang w:eastAsia="en-US"/>
        </w:rPr>
        <w:t>Новосибирск</w:t>
      </w:r>
    </w:p>
    <w:p w:rsidR="00652B01" w:rsidRPr="00652B01" w:rsidRDefault="00652B01" w:rsidP="00652B0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2023 г.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b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52B01">
        <w:rPr>
          <w:rFonts w:eastAsia="Calibri"/>
          <w:b/>
          <w:sz w:val="26"/>
          <w:szCs w:val="26"/>
          <w:lang w:eastAsia="en-US"/>
        </w:rPr>
        <w:t>ОГЛАВЛЕНИЕ</w:t>
      </w:r>
    </w:p>
    <w:p w:rsidR="00652B01" w:rsidRPr="00652B01" w:rsidRDefault="00652B01" w:rsidP="007E1408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right="-144"/>
        <w:jc w:val="left"/>
        <w:rPr>
          <w:b/>
          <w:bCs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t>ВВЕДЕНИЕ</w:t>
      </w:r>
    </w:p>
    <w:p w:rsidR="00652B01" w:rsidRPr="00652B01" w:rsidRDefault="00652B01" w:rsidP="007E1408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right="-144"/>
        <w:jc w:val="left"/>
        <w:rPr>
          <w:b/>
          <w:bCs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t>ОБЩИЕ СВЕДЕНИЯ О ТЕРРИТОРИИ</w:t>
      </w:r>
    </w:p>
    <w:p w:rsidR="00652B01" w:rsidRPr="00652B01" w:rsidRDefault="00652B01" w:rsidP="007E1408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right="-144"/>
        <w:jc w:val="left"/>
        <w:rPr>
          <w:b/>
          <w:bCs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t>ОБОСНОВАНИЕ ПРЕДЛОЖЕНИЙ ПО ТЕРРИТОРИАЛЬНОМУ ПЛАНИРОВАНИЮ</w:t>
      </w:r>
    </w:p>
    <w:p w:rsidR="00652B01" w:rsidRPr="00652B01" w:rsidRDefault="00652B01" w:rsidP="007E1408">
      <w:pPr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contextualSpacing/>
        <w:jc w:val="left"/>
        <w:rPr>
          <w:b/>
          <w:bCs/>
          <w:caps/>
          <w:sz w:val="26"/>
          <w:szCs w:val="26"/>
          <w:lang w:eastAsia="en-US"/>
        </w:rPr>
      </w:pPr>
      <w:r w:rsidRPr="00652B01">
        <w:rPr>
          <w:b/>
          <w:bCs/>
          <w:caps/>
          <w:sz w:val="26"/>
          <w:szCs w:val="26"/>
          <w:lang w:eastAsia="en-US"/>
        </w:rPr>
        <w:t>ПРЕДЛОЖЕНИя ПО внесению изменений в положение о ТЕРРИТОРИАЛЬНОМ ПЛАНИРОВАНИи</w:t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left="720" w:right="-144"/>
        <w:jc w:val="left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7E1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contextualSpacing/>
        <w:jc w:val="center"/>
        <w:rPr>
          <w:b/>
          <w:sz w:val="26"/>
          <w:szCs w:val="26"/>
          <w:lang w:eastAsia="en-US"/>
        </w:rPr>
      </w:pPr>
      <w:r w:rsidRPr="00652B01">
        <w:rPr>
          <w:b/>
          <w:sz w:val="26"/>
          <w:szCs w:val="26"/>
          <w:lang w:eastAsia="en-US"/>
        </w:rPr>
        <w:lastRenderedPageBreak/>
        <w:t>ВВЕДЕНИЕ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360" w:lineRule="auto"/>
        <w:ind w:right="-144" w:firstLine="708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Генеральный план муниципального образования «Белоярское сельское поселение» Тегульдетского района Томской области, утвержденный решением Совета Белоярского сельского поселения от 07.11.2013г, выполнен ООО НПЦ «</w:t>
      </w:r>
      <w:proofErr w:type="spellStart"/>
      <w:r w:rsidRPr="00652B01">
        <w:rPr>
          <w:rFonts w:eastAsia="Calibri"/>
          <w:sz w:val="24"/>
          <w:szCs w:val="22"/>
          <w:lang w:eastAsia="en-US"/>
        </w:rPr>
        <w:t>Сибземресурсы</w:t>
      </w:r>
      <w:proofErr w:type="spellEnd"/>
      <w:r w:rsidRPr="00652B01">
        <w:rPr>
          <w:rFonts w:eastAsia="Calibri"/>
          <w:sz w:val="24"/>
          <w:szCs w:val="22"/>
          <w:lang w:eastAsia="en-US"/>
        </w:rPr>
        <w:t>» (г. Омск).</w:t>
      </w:r>
    </w:p>
    <w:p w:rsidR="00652B01" w:rsidRPr="00652B01" w:rsidRDefault="00652B01" w:rsidP="00652B01">
      <w:pPr>
        <w:widowControl/>
        <w:autoSpaceDE/>
        <w:autoSpaceDN/>
        <w:adjustRightInd/>
        <w:spacing w:after="200" w:line="360" w:lineRule="auto"/>
        <w:ind w:right="-144" w:firstLine="708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Настоящие изменения в Генеральный план муниципального образования «Белоярское сельское поселение» Тегульдетского района Томской области подготовлен ООО «</w:t>
      </w:r>
      <w:proofErr w:type="spellStart"/>
      <w:r w:rsidRPr="00652B01">
        <w:rPr>
          <w:rFonts w:eastAsia="Calibri"/>
          <w:sz w:val="24"/>
          <w:szCs w:val="24"/>
          <w:lang w:eastAsia="en-US"/>
        </w:rPr>
        <w:t>СибПроектНИИ</w:t>
      </w:r>
      <w:proofErr w:type="spellEnd"/>
      <w:r w:rsidRPr="00652B01">
        <w:rPr>
          <w:rFonts w:eastAsia="Calibri"/>
          <w:sz w:val="24"/>
          <w:szCs w:val="24"/>
          <w:lang w:eastAsia="en-US"/>
        </w:rPr>
        <w:t>» на основании муниципального контракта от 03.02.2023 № 1.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Целью внесения изменений в Генеральный план Белоярского сельского поселения (далее – Генеральный план поселения)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Тегульдетского муниципального района и органов местного самоуправления поселения. 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Изменения в Генеральный план муниципального образования «Белоярское сельское поселение» вносятся в отношении </w:t>
      </w:r>
      <w:r w:rsidRPr="00652B01">
        <w:rPr>
          <w:sz w:val="24"/>
          <w:szCs w:val="24"/>
          <w:shd w:val="clear" w:color="auto" w:fill="F8F9FA"/>
        </w:rPr>
        <w:t>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</w:t>
      </w:r>
      <w:r w:rsidRPr="00652B01">
        <w:rPr>
          <w:sz w:val="24"/>
          <w:szCs w:val="24"/>
        </w:rPr>
        <w:t xml:space="preserve">. 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>Изменения вносятся в отношении границы населенного пункта с. Новошумилово с целью исключения пересечений границы населенного пункта с земельными участками, сведения о которых содержатся в Едином государственном реестре недвижимости.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>Подготовка изменений в Генеральный план поселения произведена в соответствии с требованиями действующего законодательства, в том числе: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- Градостроительного кодекса Российской Федерации; 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- Закона Томской области от 11.01.2007 № 9-О3 «О составе и порядке </w:t>
      </w:r>
      <w:proofErr w:type="gramStart"/>
      <w:r w:rsidRPr="00652B01">
        <w:rPr>
          <w:sz w:val="24"/>
          <w:szCs w:val="24"/>
        </w:rPr>
        <w:t>подготовки документов территориального планирования муниципальных образований Томской области</w:t>
      </w:r>
      <w:proofErr w:type="gramEnd"/>
      <w:r w:rsidRPr="00652B01">
        <w:rPr>
          <w:sz w:val="24"/>
          <w:szCs w:val="24"/>
        </w:rPr>
        <w:t>»;</w:t>
      </w:r>
    </w:p>
    <w:p w:rsid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- Методических рекомендаций по разработке проектов генеральных планов поселений и городских округов, утвержденных приказом </w:t>
      </w:r>
      <w:proofErr w:type="spellStart"/>
      <w:r w:rsidRPr="00652B01">
        <w:rPr>
          <w:sz w:val="24"/>
          <w:szCs w:val="24"/>
        </w:rPr>
        <w:t>Минрегиона</w:t>
      </w:r>
      <w:proofErr w:type="spellEnd"/>
      <w:r w:rsidRPr="00652B01">
        <w:rPr>
          <w:sz w:val="24"/>
          <w:szCs w:val="24"/>
        </w:rPr>
        <w:t xml:space="preserve"> России от 26.05.2011 № 244;</w:t>
      </w:r>
    </w:p>
    <w:p w:rsidR="00652B01" w:rsidRPr="00652B01" w:rsidRDefault="00652B01" w:rsidP="00652B01">
      <w:pPr>
        <w:widowControl/>
        <w:autoSpaceDE/>
        <w:autoSpaceDN/>
        <w:adjustRightInd/>
        <w:spacing w:after="120" w:line="360" w:lineRule="auto"/>
        <w:ind w:right="-2" w:firstLine="709"/>
        <w:contextualSpacing/>
        <w:rPr>
          <w:b/>
          <w:sz w:val="26"/>
          <w:szCs w:val="26"/>
        </w:rPr>
      </w:pPr>
      <w:proofErr w:type="gramStart"/>
      <w:r w:rsidRPr="00652B01">
        <w:rPr>
          <w:sz w:val="24"/>
          <w:szCs w:val="24"/>
        </w:rPr>
        <w:t>-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 от 9 января 2018 г. № 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793"</w:t>
      </w:r>
      <w:r>
        <w:rPr>
          <w:sz w:val="24"/>
          <w:szCs w:val="24"/>
        </w:rPr>
        <w:t>.</w:t>
      </w:r>
      <w:r w:rsidRPr="00652B01">
        <w:rPr>
          <w:sz w:val="28"/>
          <w:szCs w:val="28"/>
        </w:rPr>
        <w:t xml:space="preserve"> </w:t>
      </w:r>
      <w:proofErr w:type="gramEnd"/>
    </w:p>
    <w:p w:rsidR="00652B01" w:rsidRPr="00652B01" w:rsidRDefault="00652B01" w:rsidP="007E1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jc w:val="center"/>
        <w:rPr>
          <w:b/>
          <w:sz w:val="26"/>
          <w:szCs w:val="26"/>
        </w:rPr>
      </w:pPr>
      <w:r w:rsidRPr="00652B01">
        <w:rPr>
          <w:b/>
          <w:sz w:val="26"/>
          <w:szCs w:val="26"/>
        </w:rPr>
        <w:lastRenderedPageBreak/>
        <w:t>ОБЩИЕ СВЕДЕНИЯ О ТЕРРИТОРИИ</w:t>
      </w:r>
    </w:p>
    <w:p w:rsidR="00652B01" w:rsidRPr="00652B01" w:rsidRDefault="00652B01" w:rsidP="00652B01">
      <w:pPr>
        <w:widowControl/>
        <w:autoSpaceDE/>
        <w:autoSpaceDN/>
        <w:adjustRightInd/>
        <w:rPr>
          <w:b/>
          <w:sz w:val="26"/>
          <w:szCs w:val="26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57" w:firstLine="709"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Белоярское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сельское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было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образовано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на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территории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муниципального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образования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Тегульдетский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район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Законом</w:t>
      </w:r>
      <w:r w:rsidRPr="00652B01">
        <w:rPr>
          <w:rFonts w:eastAsia="Calibri"/>
          <w:spacing w:val="66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Томской   области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от 09.09.2004 г. № 197-03 в связи с реализацией нового Федерального Закона «Об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общих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принципах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организации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местного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самоуправления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в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Российской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Федерации».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57" w:firstLine="709"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В</w:t>
      </w:r>
      <w:r w:rsidRPr="00652B01">
        <w:rPr>
          <w:rFonts w:eastAsia="Calibri"/>
          <w:spacing w:val="22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поселении</w:t>
      </w:r>
      <w:r w:rsidRPr="00652B01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насчитывается</w:t>
      </w:r>
      <w:r w:rsidRPr="00652B01">
        <w:rPr>
          <w:rFonts w:eastAsia="Calibri"/>
          <w:spacing w:val="2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3</w:t>
      </w:r>
      <w:r w:rsidRPr="00652B01">
        <w:rPr>
          <w:rFonts w:eastAsia="Calibri"/>
          <w:spacing w:val="22"/>
          <w:sz w:val="24"/>
          <w:szCs w:val="24"/>
          <w:lang w:eastAsia="en-US"/>
        </w:rPr>
        <w:t xml:space="preserve"> </w:t>
      </w:r>
      <w:proofErr w:type="gramStart"/>
      <w:r w:rsidRPr="00652B01">
        <w:rPr>
          <w:rFonts w:eastAsia="Calibri"/>
          <w:sz w:val="24"/>
          <w:szCs w:val="24"/>
          <w:lang w:eastAsia="en-US"/>
        </w:rPr>
        <w:t>населённых</w:t>
      </w:r>
      <w:proofErr w:type="gramEnd"/>
      <w:r w:rsidRPr="00652B0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пункта:</w:t>
      </w:r>
      <w:r w:rsidRPr="00652B01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п.</w:t>
      </w:r>
      <w:r w:rsidRPr="00652B01">
        <w:rPr>
          <w:rFonts w:eastAsia="Calibri"/>
          <w:spacing w:val="2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Белый</w:t>
      </w:r>
      <w:r w:rsidRPr="00652B01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Яр,</w:t>
      </w:r>
      <w:r w:rsidRPr="00652B01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2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Озерное,</w:t>
      </w:r>
      <w:r w:rsidRPr="00652B01">
        <w:rPr>
          <w:rFonts w:eastAsia="Calibri"/>
          <w:spacing w:val="-62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 Новошумилово. Общая численность жителей - 521 человек. Административный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центр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–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Белый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Яр.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Сегодня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в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п.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Белый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Яр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проживает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413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человек, от него отстаёт</w:t>
      </w:r>
      <w:r w:rsidRPr="00652B01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Новошумилово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–</w:t>
      </w:r>
      <w:r w:rsidRPr="00652B0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 xml:space="preserve">71 </w:t>
      </w:r>
      <w:r w:rsidRPr="00652B01">
        <w:rPr>
          <w:rFonts w:eastAsia="Calibri"/>
          <w:spacing w:val="1"/>
          <w:sz w:val="24"/>
          <w:szCs w:val="24"/>
          <w:lang w:eastAsia="en-US"/>
        </w:rPr>
        <w:t>житель</w:t>
      </w:r>
      <w:r w:rsidRPr="00652B01">
        <w:rPr>
          <w:rFonts w:eastAsia="Calibri"/>
          <w:sz w:val="24"/>
          <w:szCs w:val="24"/>
          <w:lang w:eastAsia="en-US"/>
        </w:rPr>
        <w:t xml:space="preserve"> 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Озерное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– 4</w:t>
      </w:r>
      <w:r w:rsidRPr="00652B0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жителя.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57" w:firstLine="709"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Белоярское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сельское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расположено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в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северо-восточной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части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Тегульдетского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муниципального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района,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расстояние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от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областного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центра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составляет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300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км,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расстояние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от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населенных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пунктов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до</w:t>
      </w:r>
      <w:r w:rsidRPr="00652B01">
        <w:rPr>
          <w:rFonts w:eastAsia="Calibri"/>
          <w:spacing w:val="65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административного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центра сельского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поселения: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Озерное- 12,5</w:t>
      </w:r>
      <w:r w:rsidRPr="00652B0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км,</w:t>
      </w:r>
      <w:r w:rsidRPr="00652B01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д.</w:t>
      </w:r>
      <w:r w:rsidRPr="00652B01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Новошумилово</w:t>
      </w:r>
      <w:r w:rsidRPr="00652B0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- 23</w:t>
      </w:r>
      <w:r w:rsidRPr="00652B0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52B01">
        <w:rPr>
          <w:rFonts w:eastAsia="Calibri"/>
          <w:sz w:val="24"/>
          <w:szCs w:val="24"/>
          <w:lang w:eastAsia="en-US"/>
        </w:rPr>
        <w:t>км.</w:t>
      </w:r>
    </w:p>
    <w:p w:rsidR="00652B01" w:rsidRPr="00652B01" w:rsidRDefault="00652B01" w:rsidP="00652B01">
      <w:pPr>
        <w:widowControl/>
        <w:autoSpaceDE/>
        <w:autoSpaceDN/>
        <w:adjustRightInd/>
        <w:rPr>
          <w:b/>
          <w:sz w:val="26"/>
          <w:szCs w:val="26"/>
        </w:rPr>
      </w:pPr>
    </w:p>
    <w:p w:rsidR="00652B01" w:rsidRPr="00652B01" w:rsidRDefault="00652B01" w:rsidP="007E1408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center"/>
        <w:rPr>
          <w:b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t>ОБОСНОВАНИЕ ПРЕДЛОЖЕНИЙ ПО ТЕРРИТОРИАЛЬНОМУ ПЛАНИРОВАНИЮ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 xml:space="preserve">Населенные пункты Белоярского </w:t>
      </w:r>
      <w:proofErr w:type="gramStart"/>
      <w:r w:rsidRPr="00652B01">
        <w:rPr>
          <w:sz w:val="24"/>
          <w:szCs w:val="24"/>
          <w:lang w:eastAsia="en-US"/>
        </w:rPr>
        <w:t>сельского</w:t>
      </w:r>
      <w:proofErr w:type="gramEnd"/>
      <w:r w:rsidRPr="00652B01">
        <w:rPr>
          <w:sz w:val="24"/>
          <w:szCs w:val="24"/>
          <w:lang w:eastAsia="en-US"/>
        </w:rPr>
        <w:t xml:space="preserve"> поселения, утверждены Законом Томской области «Об административно-территориальном устройстве Томской области».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bCs/>
          <w:sz w:val="24"/>
          <w:szCs w:val="24"/>
          <w:shd w:val="clear" w:color="auto" w:fill="FFFFFF"/>
          <w:lang w:eastAsia="en-US"/>
        </w:rPr>
      </w:pPr>
      <w:r w:rsidRPr="00652B01">
        <w:rPr>
          <w:sz w:val="24"/>
          <w:szCs w:val="24"/>
          <w:lang w:eastAsia="en-US"/>
        </w:rPr>
        <w:t xml:space="preserve">Изменения в Генеральный план муниципального образования «Белоярское сельское поселение» подготовлены по предложению Администрации Белоярского сельского поселения. В рамках внесения изменений скорректирована граница населенного пункта д. Новошумилово с целью исключения пересечения существующих границ населенных пунктов с земельными участками, сведения о которых содержатся в ЕГРН. Из границ населенного пункта исключается земельный участок с кадастровым номером </w:t>
      </w:r>
      <w:r w:rsidRPr="00652B01">
        <w:rPr>
          <w:bCs/>
          <w:sz w:val="24"/>
          <w:szCs w:val="24"/>
          <w:shd w:val="clear" w:color="auto" w:fill="FFFFFF"/>
          <w:lang w:eastAsia="en-US"/>
        </w:rPr>
        <w:t>70:13:0000000:99.</w:t>
      </w:r>
      <w:r w:rsidRPr="00652B01">
        <w:rPr>
          <w:sz w:val="24"/>
          <w:szCs w:val="24"/>
          <w:lang w:eastAsia="en-US"/>
        </w:rPr>
        <w:t xml:space="preserve"> Границы населенных пунктов Белоярского сельского поселения п. Белый Яр, д. </w:t>
      </w:r>
      <w:proofErr w:type="gramStart"/>
      <w:r w:rsidRPr="00652B01">
        <w:rPr>
          <w:sz w:val="24"/>
          <w:szCs w:val="24"/>
          <w:lang w:eastAsia="en-US"/>
        </w:rPr>
        <w:t>Озерное</w:t>
      </w:r>
      <w:proofErr w:type="gramEnd"/>
      <w:r w:rsidRPr="00652B01">
        <w:rPr>
          <w:sz w:val="24"/>
          <w:szCs w:val="24"/>
          <w:lang w:eastAsia="en-US"/>
        </w:rPr>
        <w:t xml:space="preserve"> внесены в сведения Единого государственного реестра недвижимости с реестровыми номерами 70:13-4.2, 70:13-4.5 и не меняются.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Изменения вносятся так же в отношении 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proofErr w:type="gramStart"/>
      <w:r w:rsidRPr="00652B01">
        <w:rPr>
          <w:sz w:val="24"/>
          <w:szCs w:val="24"/>
          <w:lang w:eastAsia="en-US"/>
        </w:rPr>
        <w:t xml:space="preserve">В соответствии с градостроительным кодексом Российской Федерации статьи 23 пункта 3, генеральный план должен содержать как минимум три карты, а именно: карту планируемого размещения объектов местного значения поселения или городского округа, карту границ населенных пунктов (в том числе границ образуемых населенных пунктов), </w:t>
      </w:r>
      <w:r w:rsidRPr="00652B01">
        <w:rPr>
          <w:sz w:val="24"/>
          <w:szCs w:val="24"/>
          <w:lang w:eastAsia="en-US"/>
        </w:rPr>
        <w:lastRenderedPageBreak/>
        <w:t>входящих в состав поселения или городского округа и карту функциональных зон поселения или городского округа.</w:t>
      </w:r>
      <w:proofErr w:type="gramEnd"/>
    </w:p>
    <w:p w:rsidR="00652B01" w:rsidRPr="00652B01" w:rsidRDefault="00652B01" w:rsidP="00652B01">
      <w:pPr>
        <w:widowControl/>
        <w:autoSpaceDE/>
        <w:autoSpaceDN/>
        <w:adjustRightInd/>
        <w:spacing w:after="200" w:line="36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contextualSpacing/>
        <w:rPr>
          <w:rFonts w:eastAsia="Calibri"/>
          <w:b/>
          <w:i/>
          <w:sz w:val="26"/>
          <w:szCs w:val="26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652B01">
        <w:rPr>
          <w:rFonts w:eastAsia="Calibri"/>
          <w:b/>
          <w:i/>
          <w:sz w:val="26"/>
          <w:szCs w:val="26"/>
          <w:lang w:eastAsia="en-US"/>
        </w:rPr>
        <w:t>Рис. 1. Предложение по изменению границ населенного пункта Белоярского сельского поселения д. Новошумилово</w:t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  <w:r w:rsidRPr="00652B01">
        <w:rPr>
          <w:rFonts w:eastAsia="Calibri"/>
          <w:b/>
          <w:i/>
          <w:sz w:val="26"/>
          <w:szCs w:val="26"/>
          <w:lang w:eastAsia="en-US"/>
        </w:rPr>
        <w:tab/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sz w:val="24"/>
          <w:szCs w:val="24"/>
          <w:lang w:eastAsia="en-US"/>
        </w:rPr>
        <w:tab/>
      </w:r>
      <w:r w:rsidRPr="00652B01">
        <w:rPr>
          <w:rFonts w:eastAsia="Calibri"/>
          <w:noProof/>
          <w:sz w:val="24"/>
          <w:szCs w:val="24"/>
        </w:rPr>
        <w:drawing>
          <wp:inline distT="0" distB="0" distL="0" distR="0" wp14:anchorId="3DBEEF0E" wp14:editId="60E5BD88">
            <wp:extent cx="6233795" cy="32442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>Перечень документов, в которые вносятся изменений:</w:t>
      </w:r>
    </w:p>
    <w:p w:rsidR="00652B01" w:rsidRPr="00652B01" w:rsidRDefault="00652B01" w:rsidP="00652B01">
      <w:pPr>
        <w:widowControl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652B01">
        <w:rPr>
          <w:rFonts w:eastAsia="Calibri"/>
          <w:sz w:val="24"/>
          <w:szCs w:val="24"/>
          <w:lang w:eastAsia="en-US"/>
        </w:rPr>
        <w:tab/>
      </w:r>
    </w:p>
    <w:p w:rsidR="00652B01" w:rsidRPr="00652B01" w:rsidRDefault="00652B01" w:rsidP="007E1408">
      <w:pPr>
        <w:widowControl/>
        <w:numPr>
          <w:ilvl w:val="0"/>
          <w:numId w:val="4"/>
        </w:numPr>
        <w:tabs>
          <w:tab w:val="left" w:pos="1861"/>
          <w:tab w:val="left" w:pos="1862"/>
        </w:tabs>
        <w:autoSpaceDE/>
        <w:autoSpaceDN/>
        <w:adjustRightInd/>
        <w:spacing w:before="89" w:after="200" w:line="276" w:lineRule="auto"/>
        <w:jc w:val="center"/>
        <w:outlineLvl w:val="1"/>
        <w:rPr>
          <w:b/>
          <w:bCs/>
          <w:sz w:val="26"/>
          <w:szCs w:val="26"/>
          <w:lang w:eastAsia="en-US"/>
        </w:rPr>
      </w:pPr>
      <w:bookmarkStart w:id="1" w:name="_TOC_250012"/>
      <w:r w:rsidRPr="00652B01">
        <w:rPr>
          <w:b/>
          <w:bCs/>
          <w:sz w:val="26"/>
          <w:szCs w:val="26"/>
          <w:lang w:eastAsia="en-US"/>
        </w:rPr>
        <w:t>ЗЕМЕЛЬНЫЕ РЕСУРСЫ.</w:t>
      </w:r>
      <w:r w:rsidRPr="00652B01">
        <w:rPr>
          <w:b/>
          <w:bCs/>
          <w:spacing w:val="-4"/>
          <w:sz w:val="26"/>
          <w:szCs w:val="26"/>
          <w:lang w:eastAsia="en-US"/>
        </w:rPr>
        <w:t xml:space="preserve"> </w:t>
      </w:r>
      <w:bookmarkEnd w:id="1"/>
      <w:r w:rsidRPr="00652B01">
        <w:rPr>
          <w:b/>
          <w:bCs/>
          <w:sz w:val="26"/>
          <w:szCs w:val="26"/>
          <w:lang w:eastAsia="en-US"/>
        </w:rPr>
        <w:t>БАЛАНС ТЕРРИТОРИИ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225" w:firstLine="720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Общая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площадь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земель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составляет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304436,07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га,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из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которых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большую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часть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территории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–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297559,99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га</w:t>
      </w:r>
      <w:r w:rsidRPr="00652B01">
        <w:rPr>
          <w:rFonts w:eastAsia="Calibri"/>
          <w:spacing w:val="65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занимают</w:t>
      </w:r>
      <w:r w:rsidRPr="00652B01">
        <w:rPr>
          <w:rFonts w:eastAsia="Calibri"/>
          <w:spacing w:val="-6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земли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лесного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фонда.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Земли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сельскохозяйственного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назначения</w:t>
      </w:r>
      <w:r w:rsidRPr="00652B01">
        <w:rPr>
          <w:rFonts w:eastAsia="Calibri"/>
          <w:spacing w:val="66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составляют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4382,77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общей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площади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поселения.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Земли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водного</w:t>
      </w:r>
      <w:r w:rsidRPr="00652B01">
        <w:rPr>
          <w:rFonts w:eastAsia="Calibri"/>
          <w:spacing w:val="66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фонда</w:t>
      </w:r>
      <w:r w:rsidRPr="00652B01">
        <w:rPr>
          <w:rFonts w:eastAsia="Calibri"/>
          <w:spacing w:val="-6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составляет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2315,27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территории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поселения.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перспективу площадь</w:t>
      </w:r>
      <w:r w:rsidRPr="00652B01">
        <w:rPr>
          <w:rFonts w:eastAsia="Calibri"/>
          <w:spacing w:val="3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proofErr w:type="gramStart"/>
      <w:r w:rsidRPr="00652B01">
        <w:rPr>
          <w:rFonts w:eastAsia="Calibri"/>
          <w:sz w:val="24"/>
          <w:szCs w:val="22"/>
          <w:lang w:eastAsia="en-US"/>
        </w:rPr>
        <w:t>сельского</w:t>
      </w:r>
      <w:proofErr w:type="gramEnd"/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изменится.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right="222" w:firstLine="720"/>
        <w:rPr>
          <w:rFonts w:eastAsia="Calibri"/>
          <w:sz w:val="24"/>
          <w:szCs w:val="22"/>
          <w:lang w:eastAsia="en-US"/>
        </w:rPr>
      </w:pPr>
      <w:proofErr w:type="gramStart"/>
      <w:r w:rsidRPr="00652B01">
        <w:rPr>
          <w:rFonts w:eastAsia="Calibri"/>
          <w:sz w:val="24"/>
          <w:szCs w:val="22"/>
          <w:lang w:eastAsia="en-US"/>
        </w:rPr>
        <w:t>Баланс территории Белоярского сельского поселения составлен в результате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обмера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чертежа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дает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общее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ориентировочное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представление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об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изменении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lastRenderedPageBreak/>
        <w:t>использования земель в результате проектных предложений генерального плана по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очередям строительства.</w:t>
      </w:r>
      <w:proofErr w:type="gramEnd"/>
    </w:p>
    <w:p w:rsidR="00652B01" w:rsidRPr="00652B01" w:rsidRDefault="00652B01" w:rsidP="00652B01">
      <w:pPr>
        <w:widowControl/>
        <w:autoSpaceDE/>
        <w:autoSpaceDN/>
        <w:adjustRightInd/>
        <w:spacing w:line="362" w:lineRule="auto"/>
        <w:ind w:right="228" w:firstLine="720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Сводные данные об изменении использования земель Белоярского сельского</w:t>
      </w:r>
      <w:r w:rsidRPr="00652B01">
        <w:rPr>
          <w:rFonts w:eastAsia="Calibri"/>
          <w:spacing w:val="-6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</w:t>
      </w:r>
      <w:r w:rsidRPr="00652B01">
        <w:rPr>
          <w:rFonts w:eastAsia="Calibri"/>
          <w:spacing w:val="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перспективу</w:t>
      </w:r>
      <w:r w:rsidRPr="00652B01">
        <w:rPr>
          <w:rFonts w:eastAsia="Calibri"/>
          <w:spacing w:val="-3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приведены</w:t>
      </w:r>
      <w:r w:rsidRPr="00652B01">
        <w:rPr>
          <w:rFonts w:eastAsia="Calibri"/>
          <w:spacing w:val="-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</w:t>
      </w:r>
      <w:r w:rsidRPr="00652B01">
        <w:rPr>
          <w:rFonts w:eastAsia="Calibri"/>
          <w:spacing w:val="-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таблице</w:t>
      </w:r>
      <w:r w:rsidRPr="00652B01">
        <w:rPr>
          <w:rFonts w:eastAsia="Calibri"/>
          <w:spacing w:val="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2.1.8.1.</w:t>
      </w:r>
    </w:p>
    <w:p w:rsidR="00652B01" w:rsidRPr="00652B01" w:rsidRDefault="00652B01" w:rsidP="002773B4">
      <w:pPr>
        <w:widowControl/>
        <w:autoSpaceDE/>
        <w:autoSpaceDN/>
        <w:adjustRightInd/>
        <w:spacing w:before="88" w:after="200" w:line="242" w:lineRule="auto"/>
        <w:ind w:left="2410" w:right="2099" w:hanging="1990"/>
        <w:jc w:val="left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Таблица 2.8.1.1 – Баланс территории Белоярского сельского поселения</w:t>
      </w:r>
      <w:r w:rsidRPr="00652B01">
        <w:rPr>
          <w:rFonts w:eastAsia="Calibri"/>
          <w:spacing w:val="-57"/>
          <w:sz w:val="24"/>
          <w:szCs w:val="22"/>
          <w:lang w:eastAsia="en-US"/>
        </w:rPr>
        <w:t xml:space="preserve">     </w:t>
      </w:r>
      <w:r w:rsidRPr="00652B01">
        <w:rPr>
          <w:rFonts w:eastAsia="Calibri"/>
          <w:sz w:val="24"/>
          <w:szCs w:val="22"/>
          <w:lang w:eastAsia="en-US"/>
        </w:rPr>
        <w:t xml:space="preserve"> (в</w:t>
      </w:r>
      <w:r w:rsidRPr="00652B01">
        <w:rPr>
          <w:rFonts w:eastAsia="Calibri"/>
          <w:spacing w:val="-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границах</w:t>
      </w:r>
      <w:r w:rsidRPr="00652B01">
        <w:rPr>
          <w:rFonts w:eastAsia="Calibri"/>
          <w:spacing w:val="-3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проектирования)</w:t>
      </w: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362"/>
        <w:gridCol w:w="1327"/>
        <w:gridCol w:w="1137"/>
        <w:gridCol w:w="1423"/>
        <w:gridCol w:w="1091"/>
      </w:tblGrid>
      <w:tr w:rsidR="00652B01" w:rsidRPr="00A21EFB" w:rsidTr="00A21EFB">
        <w:trPr>
          <w:trHeight w:val="537"/>
        </w:trPr>
        <w:tc>
          <w:tcPr>
            <w:tcW w:w="683" w:type="dxa"/>
            <w:vMerge w:val="restart"/>
            <w:tcBorders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21" w:line="242" w:lineRule="auto"/>
              <w:ind w:left="152" w:right="137" w:firstLine="48"/>
              <w:jc w:val="left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№</w:t>
            </w:r>
            <w:r w:rsidRPr="00A21EFB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A21EFB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3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7"/>
              <w:jc w:val="left"/>
              <w:rPr>
                <w:sz w:val="22"/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ind w:left="709"/>
              <w:jc w:val="left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Наименование</w:t>
            </w:r>
            <w:r w:rsidRPr="00A21EFB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4"/>
                <w:szCs w:val="22"/>
                <w:lang w:eastAsia="en-US"/>
              </w:rPr>
              <w:t>территории</w:t>
            </w:r>
            <w:proofErr w:type="spellEnd"/>
          </w:p>
        </w:tc>
        <w:tc>
          <w:tcPr>
            <w:tcW w:w="2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67" w:lineRule="exact"/>
              <w:ind w:left="475" w:right="366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A21EFB">
              <w:rPr>
                <w:sz w:val="24"/>
                <w:szCs w:val="22"/>
                <w:lang w:eastAsia="en-US"/>
              </w:rPr>
              <w:t>Исходный</w:t>
            </w:r>
            <w:proofErr w:type="spellEnd"/>
            <w:r w:rsidRPr="00A21EFB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4"/>
                <w:szCs w:val="22"/>
                <w:lang w:eastAsia="en-US"/>
              </w:rPr>
              <w:t>год</w:t>
            </w:r>
            <w:proofErr w:type="spellEnd"/>
          </w:p>
          <w:p w:rsidR="00652B01" w:rsidRPr="00A21EFB" w:rsidRDefault="00652B01" w:rsidP="00652B01">
            <w:pPr>
              <w:adjustRightInd/>
              <w:spacing w:before="2" w:line="251" w:lineRule="exact"/>
              <w:ind w:left="466" w:right="366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(2023</w:t>
            </w:r>
            <w:r w:rsidRPr="00A21EF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A21EFB">
              <w:rPr>
                <w:sz w:val="24"/>
                <w:szCs w:val="22"/>
                <w:lang w:eastAsia="en-US"/>
              </w:rPr>
              <w:t>г.)</w:t>
            </w:r>
          </w:p>
        </w:tc>
        <w:tc>
          <w:tcPr>
            <w:tcW w:w="25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67" w:lineRule="exact"/>
              <w:ind w:left="420" w:right="300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A21EFB">
              <w:rPr>
                <w:sz w:val="24"/>
                <w:szCs w:val="22"/>
                <w:lang w:eastAsia="en-US"/>
              </w:rPr>
              <w:t>Расчетный</w:t>
            </w:r>
            <w:proofErr w:type="spellEnd"/>
            <w:r w:rsidRPr="00A21EF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4"/>
                <w:szCs w:val="22"/>
                <w:lang w:eastAsia="en-US"/>
              </w:rPr>
              <w:t>срок</w:t>
            </w:r>
            <w:proofErr w:type="spellEnd"/>
          </w:p>
          <w:p w:rsidR="00652B01" w:rsidRPr="00A21EFB" w:rsidRDefault="00652B01" w:rsidP="00652B01">
            <w:pPr>
              <w:adjustRightInd/>
              <w:spacing w:before="2" w:line="251" w:lineRule="exact"/>
              <w:ind w:left="416" w:right="300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sz w:val="24"/>
                <w:szCs w:val="22"/>
                <w:lang w:eastAsia="en-US"/>
              </w:rPr>
              <w:t>(2032</w:t>
            </w:r>
            <w:r w:rsidRPr="00A21EFB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A21EFB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A21EFB" w:rsidTr="00A21EFB">
        <w:trPr>
          <w:trHeight w:val="265"/>
        </w:trPr>
        <w:tc>
          <w:tcPr>
            <w:tcW w:w="683" w:type="dxa"/>
            <w:vMerge/>
            <w:tcBorders>
              <w:top w:val="nil"/>
              <w:right w:val="single" w:sz="4" w:space="0" w:color="000000"/>
            </w:tcBorders>
          </w:tcPr>
          <w:p w:rsidR="00652B01" w:rsidRPr="00A21EFB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3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8" w:lineRule="exact"/>
              <w:ind w:left="417" w:right="30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A21EFB">
              <w:rPr>
                <w:sz w:val="24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8" w:lineRule="exact"/>
              <w:ind w:left="99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8" w:lineRule="exact"/>
              <w:ind w:left="163" w:right="59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A21EFB">
              <w:rPr>
                <w:sz w:val="24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8" w:lineRule="exact"/>
              <w:ind w:left="115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%</w:t>
            </w:r>
          </w:p>
        </w:tc>
      </w:tr>
      <w:tr w:rsidR="00652B01" w:rsidRPr="00A21EFB" w:rsidTr="00E713FA">
        <w:trPr>
          <w:trHeight w:val="60"/>
        </w:trPr>
        <w:tc>
          <w:tcPr>
            <w:tcW w:w="683" w:type="dxa"/>
            <w:tcBorders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4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36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3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327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107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37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105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103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7" w:lineRule="exact"/>
              <w:ind w:left="121"/>
              <w:jc w:val="center"/>
              <w:rPr>
                <w:sz w:val="24"/>
                <w:szCs w:val="22"/>
                <w:lang w:eastAsia="en-US"/>
              </w:rPr>
            </w:pPr>
            <w:r w:rsidRPr="00A21EFB">
              <w:rPr>
                <w:w w:val="99"/>
                <w:sz w:val="24"/>
                <w:szCs w:val="22"/>
                <w:lang w:eastAsia="en-US"/>
              </w:rPr>
              <w:t>6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b/>
                <w:sz w:val="22"/>
                <w:szCs w:val="22"/>
                <w:lang w:eastAsia="en-US"/>
              </w:rPr>
              <w:t>Селитебные</w:t>
            </w:r>
            <w:proofErr w:type="spellEnd"/>
            <w:r w:rsidRPr="00A21EFB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b/>
                <w:sz w:val="22"/>
                <w:szCs w:val="22"/>
                <w:lang w:eastAsia="en-US"/>
              </w:rPr>
              <w:t>территории</w:t>
            </w:r>
            <w:proofErr w:type="spellEnd"/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30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177,05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6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107,42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8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100,00</w:t>
            </w:r>
          </w:p>
        </w:tc>
      </w:tr>
      <w:tr w:rsidR="00652B01" w:rsidRPr="00A21EFB" w:rsidTr="00A21EFB">
        <w:trPr>
          <w:trHeight w:val="250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207"/>
              <w:ind w:left="17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Жилая</w:t>
            </w:r>
            <w:proofErr w:type="spellEnd"/>
            <w:r w:rsidRPr="00A21E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застройка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30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97,73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3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55,20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Общественно-деловая</w:t>
            </w:r>
            <w:proofErr w:type="spellEnd"/>
            <w:r w:rsidRPr="00A21EFB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застройка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6,46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9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3,65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99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499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1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Зона</w:t>
            </w:r>
            <w:proofErr w:type="spellEnd"/>
            <w:r w:rsidRPr="00A21E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рекреационного</w:t>
            </w:r>
            <w:proofErr w:type="spellEnd"/>
            <w:r w:rsidRPr="00A21E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назначения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0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64,52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0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36,44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63" w:right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99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Инженерная</w:t>
            </w:r>
            <w:proofErr w:type="spellEnd"/>
            <w:r w:rsidRPr="00A21E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инфраструктура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0,45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Транспортная</w:t>
            </w:r>
            <w:proofErr w:type="spellEnd"/>
            <w:r w:rsidRPr="00A21E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инфраструктура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13,52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7,64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Производственная</w:t>
            </w:r>
            <w:proofErr w:type="spellEnd"/>
            <w:r w:rsidRPr="00A21E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зона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0,96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b/>
                <w:sz w:val="22"/>
                <w:szCs w:val="22"/>
                <w:lang w:eastAsia="en-US"/>
              </w:rPr>
              <w:t>Внеселитебные</w:t>
            </w:r>
            <w:proofErr w:type="spellEnd"/>
            <w:r w:rsidRPr="00A21EFB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b/>
                <w:sz w:val="22"/>
                <w:szCs w:val="22"/>
                <w:lang w:eastAsia="en-US"/>
              </w:rPr>
              <w:t>территории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78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117,95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6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65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71,07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8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100,00</w:t>
            </w:r>
          </w:p>
        </w:tc>
      </w:tr>
      <w:tr w:rsidR="00652B01" w:rsidRPr="00A21EFB" w:rsidTr="00A21EFB">
        <w:trPr>
          <w:trHeight w:val="7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4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Территории</w:t>
            </w:r>
            <w:r w:rsidRPr="00A21EFB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A21EFB">
              <w:rPr>
                <w:sz w:val="22"/>
                <w:szCs w:val="22"/>
                <w:lang w:val="ru-RU" w:eastAsia="en-US"/>
              </w:rPr>
              <w:t>промышленных</w:t>
            </w:r>
            <w:proofErr w:type="gramEnd"/>
          </w:p>
          <w:p w:rsidR="00652B01" w:rsidRPr="00A21EFB" w:rsidRDefault="00652B01" w:rsidP="00652B01">
            <w:pPr>
              <w:adjustRightInd/>
              <w:spacing w:line="250" w:lineRule="exact"/>
              <w:ind w:left="109" w:right="442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предприятий, сельскохозяйственной и</w:t>
            </w:r>
            <w:r w:rsidRPr="00A21EFB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коммунально-складской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застройки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"/>
              <w:ind w:left="4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"/>
              <w:ind w:left="39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"/>
              <w:ind w:left="163" w:right="164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"/>
              <w:ind w:left="39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504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Земли</w:t>
            </w:r>
            <w:proofErr w:type="spellEnd"/>
            <w:r w:rsidRPr="00A21EF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сельскохозяйственного</w:t>
            </w:r>
            <w:proofErr w:type="spellEnd"/>
          </w:p>
          <w:p w:rsidR="00652B01" w:rsidRPr="00A21EFB" w:rsidRDefault="00652B01" w:rsidP="00652B01">
            <w:pPr>
              <w:adjustRightInd/>
              <w:spacing w:before="1" w:line="243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использования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7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170,04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28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95,55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170,04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2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95,55</w:t>
            </w:r>
          </w:p>
        </w:tc>
      </w:tr>
      <w:tr w:rsidR="00652B01" w:rsidRPr="00A21EFB" w:rsidTr="00A21EFB">
        <w:trPr>
          <w:trHeight w:val="499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2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Территории</w:t>
            </w:r>
            <w:r w:rsidRPr="00A21EFB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инженерной</w:t>
            </w:r>
            <w:r w:rsidRPr="00A21EFB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</w:t>
            </w:r>
            <w:r w:rsidRPr="00A21EFB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транспортной</w:t>
            </w:r>
          </w:p>
          <w:p w:rsidR="00652B01" w:rsidRPr="00A21EFB" w:rsidRDefault="00652B01" w:rsidP="00652B01">
            <w:pPr>
              <w:adjustRightInd/>
              <w:spacing w:line="241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инфраструктуры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87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82,45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8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69,90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82,45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89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69,90</w:t>
            </w: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Территории</w:t>
            </w:r>
            <w:r w:rsidRPr="00A21EFB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складирования и захоронения отходов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0,56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0,56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Территории</w:t>
            </w:r>
            <w:proofErr w:type="spellEnd"/>
            <w:r w:rsidRPr="00A21EFB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природного</w:t>
            </w:r>
            <w:proofErr w:type="spellEnd"/>
            <w:r w:rsidRPr="00A21EFB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ландшафта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7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247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Зона</w:t>
            </w:r>
            <w:proofErr w:type="spellEnd"/>
            <w:r w:rsidRPr="00A21E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кладбищ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3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0,57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63" w:right="164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34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0,57</w:t>
            </w:r>
          </w:p>
        </w:tc>
      </w:tr>
      <w:tr w:rsidR="00652B01" w:rsidRPr="00A21EFB" w:rsidTr="00A21EFB">
        <w:trPr>
          <w:trHeight w:val="2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b/>
                <w:sz w:val="22"/>
                <w:szCs w:val="22"/>
                <w:lang w:eastAsia="en-US"/>
              </w:rPr>
              <w:t>Категории</w:t>
            </w:r>
            <w:proofErr w:type="spellEnd"/>
            <w:r w:rsidRPr="00A21EFB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b/>
                <w:sz w:val="22"/>
                <w:szCs w:val="22"/>
                <w:lang w:eastAsia="en-US"/>
              </w:rPr>
              <w:t>земель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Земли</w:t>
            </w:r>
            <w:proofErr w:type="spellEnd"/>
            <w:r w:rsidRPr="00A21EFB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населенных</w:t>
            </w:r>
            <w:proofErr w:type="spellEnd"/>
            <w:r w:rsidRPr="00A21EFB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пунктов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25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177,05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3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0,06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164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178,49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0,06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Земли</w:t>
            </w:r>
            <w:proofErr w:type="spellEnd"/>
            <w:r w:rsidRPr="00A21EFB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сельскохозяйственного</w:t>
            </w:r>
            <w:proofErr w:type="spellEnd"/>
            <w:r w:rsidRPr="00A21EFB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назначения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67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4382,77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3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1,44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4381,33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1,44</w:t>
            </w:r>
          </w:p>
        </w:tc>
      </w:tr>
      <w:tr w:rsidR="00652B01" w:rsidRPr="00A21EFB" w:rsidTr="00A21EFB">
        <w:trPr>
          <w:trHeight w:val="247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Земли</w:t>
            </w:r>
            <w:proofErr w:type="spellEnd"/>
            <w:r w:rsidRPr="00A21E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лесного</w:t>
            </w:r>
            <w:proofErr w:type="spellEnd"/>
            <w:r w:rsidRPr="00A21EFB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фонда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5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2239,81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28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97,74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2239,81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29" w:lineRule="exact"/>
              <w:ind w:left="288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97,74</w:t>
            </w:r>
          </w:p>
        </w:tc>
      </w:tr>
      <w:tr w:rsidR="00652B01" w:rsidRPr="00A21EFB" w:rsidTr="00A21EFB">
        <w:trPr>
          <w:trHeight w:val="752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2" w:lineRule="auto"/>
              <w:ind w:left="109" w:right="262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Земли промышленности,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энергетики,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транспорта, связи</w:t>
            </w:r>
            <w:r w:rsidRPr="00A21EFB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</w:t>
            </w:r>
            <w:r w:rsidRPr="00A21EFB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иного</w:t>
            </w:r>
            <w:r w:rsidRPr="00A21EFB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специального</w:t>
            </w:r>
          </w:p>
          <w:p w:rsidR="00652B01" w:rsidRPr="00A21EFB" w:rsidRDefault="00652B01" w:rsidP="00652B01">
            <w:pPr>
              <w:adjustRightInd/>
              <w:spacing w:line="236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назначения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417" w:right="415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0,99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63" w:right="164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0,99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0"/>
              <w:jc w:val="left"/>
              <w:rPr>
                <w:szCs w:val="22"/>
                <w:lang w:eastAsia="en-US"/>
              </w:rPr>
            </w:pPr>
          </w:p>
          <w:p w:rsidR="00652B01" w:rsidRPr="00A21EFB" w:rsidRDefault="00652B01" w:rsidP="00652B01">
            <w:pPr>
              <w:adjustRightInd/>
              <w:spacing w:before="1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Земли</w:t>
            </w:r>
            <w:proofErr w:type="spellEnd"/>
            <w:r w:rsidRPr="00A21E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водного</w:t>
            </w:r>
            <w:proofErr w:type="spellEnd"/>
            <w:r w:rsidRPr="00A21EFB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фонда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267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2469,02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3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0,76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63" w:right="16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2469,02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46"/>
              <w:jc w:val="left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0,76</w:t>
            </w:r>
          </w:p>
        </w:tc>
      </w:tr>
      <w:tr w:rsidR="00652B01" w:rsidRPr="00A21EFB" w:rsidTr="00A21EFB">
        <w:trPr>
          <w:trHeight w:val="504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44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Земли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особо</w:t>
            </w:r>
            <w:r w:rsidRPr="00A21EFB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охраняемых</w:t>
            </w:r>
            <w:r w:rsidRPr="00A21EFB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территорий</w:t>
            </w:r>
            <w:r w:rsidRPr="00A21EFB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sz w:val="22"/>
                <w:szCs w:val="22"/>
                <w:lang w:val="ru-RU" w:eastAsia="en-US"/>
              </w:rPr>
              <w:t>и</w:t>
            </w:r>
          </w:p>
          <w:p w:rsidR="00652B01" w:rsidRPr="00A21EFB" w:rsidRDefault="00652B01" w:rsidP="00652B01">
            <w:pPr>
              <w:adjustRightInd/>
              <w:spacing w:before="1" w:line="243" w:lineRule="exact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A21EFB">
              <w:rPr>
                <w:sz w:val="22"/>
                <w:szCs w:val="22"/>
                <w:lang w:val="ru-RU" w:eastAsia="en-US"/>
              </w:rPr>
              <w:t>объектов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3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16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251"/>
        </w:trPr>
        <w:tc>
          <w:tcPr>
            <w:tcW w:w="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59" w:right="159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21EFB">
              <w:rPr>
                <w:sz w:val="22"/>
                <w:szCs w:val="22"/>
                <w:lang w:eastAsia="en-US"/>
              </w:rPr>
              <w:t>Земли</w:t>
            </w:r>
            <w:proofErr w:type="spellEnd"/>
            <w:r w:rsidRPr="00A21EF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1EFB">
              <w:rPr>
                <w:sz w:val="22"/>
                <w:szCs w:val="22"/>
                <w:lang w:eastAsia="en-US"/>
              </w:rPr>
              <w:t>запаса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3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34" w:lineRule="exact"/>
              <w:ind w:left="17"/>
              <w:jc w:val="center"/>
              <w:rPr>
                <w:sz w:val="22"/>
                <w:szCs w:val="22"/>
                <w:lang w:eastAsia="en-US"/>
              </w:rPr>
            </w:pPr>
            <w:r w:rsidRPr="00A21EF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A21EFB" w:rsidTr="00A21EFB">
        <w:trPr>
          <w:trHeight w:val="499"/>
        </w:trPr>
        <w:tc>
          <w:tcPr>
            <w:tcW w:w="683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21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line="250" w:lineRule="exact"/>
              <w:ind w:left="109" w:right="63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A21EFB">
              <w:rPr>
                <w:b/>
                <w:sz w:val="22"/>
                <w:szCs w:val="22"/>
                <w:lang w:val="ru-RU" w:eastAsia="en-US"/>
              </w:rPr>
              <w:t xml:space="preserve">Территория в границах </w:t>
            </w:r>
            <w:proofErr w:type="gramStart"/>
            <w:r w:rsidRPr="00A21EFB">
              <w:rPr>
                <w:b/>
                <w:sz w:val="22"/>
                <w:szCs w:val="22"/>
                <w:lang w:val="ru-RU" w:eastAsia="en-US"/>
              </w:rPr>
              <w:t>сельского</w:t>
            </w:r>
            <w:proofErr w:type="gramEnd"/>
            <w:r w:rsidRPr="00A21EFB">
              <w:rPr>
                <w:b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A21EFB">
              <w:rPr>
                <w:b/>
                <w:sz w:val="22"/>
                <w:szCs w:val="22"/>
                <w:lang w:val="ru-RU" w:eastAsia="en-US"/>
              </w:rPr>
              <w:t>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21"/>
              <w:ind w:left="157"/>
              <w:jc w:val="left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304436,07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A21EFB" w:rsidRDefault="00652B01" w:rsidP="00652B01">
            <w:pPr>
              <w:adjustRightInd/>
              <w:spacing w:before="121"/>
              <w:ind w:left="163" w:right="167"/>
              <w:jc w:val="center"/>
              <w:rPr>
                <w:b/>
                <w:sz w:val="22"/>
                <w:szCs w:val="22"/>
                <w:lang w:eastAsia="en-US"/>
              </w:rPr>
            </w:pPr>
            <w:r w:rsidRPr="00A21EFB">
              <w:rPr>
                <w:b/>
                <w:sz w:val="22"/>
                <w:szCs w:val="22"/>
                <w:lang w:eastAsia="en-US"/>
              </w:rPr>
              <w:t>304436,07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A21EFB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2773B4" w:rsidRDefault="002773B4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  <w:bookmarkStart w:id="2" w:name="_TOC_250011"/>
    </w:p>
    <w:p w:rsidR="002773B4" w:rsidRDefault="002773B4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</w:p>
    <w:p w:rsidR="002773B4" w:rsidRDefault="002773B4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</w:p>
    <w:p w:rsidR="002773B4" w:rsidRDefault="002773B4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</w:p>
    <w:p w:rsidR="00652B01" w:rsidRPr="00652B01" w:rsidRDefault="00652B01" w:rsidP="00652B01">
      <w:pPr>
        <w:tabs>
          <w:tab w:val="left" w:pos="2198"/>
        </w:tabs>
        <w:adjustRightInd/>
        <w:spacing w:before="89"/>
        <w:ind w:right="219"/>
        <w:jc w:val="center"/>
        <w:outlineLvl w:val="1"/>
        <w:rPr>
          <w:b/>
          <w:bCs/>
          <w:sz w:val="26"/>
          <w:szCs w:val="26"/>
          <w:lang w:eastAsia="en-US"/>
        </w:rPr>
      </w:pPr>
      <w:r w:rsidRPr="00652B01">
        <w:rPr>
          <w:b/>
          <w:bCs/>
          <w:sz w:val="26"/>
          <w:szCs w:val="26"/>
          <w:lang w:eastAsia="en-US"/>
        </w:rPr>
        <w:lastRenderedPageBreak/>
        <w:t>5. ПЕРЕЧЕНЬ ЗЕМЕЛЬНЫХ УЧАСТКОВ, КОТОРЫЕ ВКЛЮЧАЮТСЯ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(ИСКЛЮЧАЮТСЯ)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В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ГРАНИЦЫ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НАСЕЛЕННЫХ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ПУНКТОВ</w:t>
      </w:r>
      <w:r w:rsidRPr="00652B01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652B01">
        <w:rPr>
          <w:b/>
          <w:bCs/>
          <w:sz w:val="26"/>
          <w:szCs w:val="26"/>
          <w:lang w:eastAsia="en-US"/>
        </w:rPr>
        <w:t>СЕЛЬСКОГО</w:t>
      </w:r>
      <w:r w:rsidRPr="00652B01">
        <w:rPr>
          <w:b/>
          <w:bCs/>
          <w:spacing w:val="-72"/>
          <w:sz w:val="26"/>
          <w:szCs w:val="26"/>
          <w:lang w:eastAsia="en-US"/>
        </w:rPr>
        <w:t xml:space="preserve"> </w:t>
      </w:r>
      <w:bookmarkEnd w:id="2"/>
      <w:r w:rsidRPr="00652B01">
        <w:rPr>
          <w:b/>
          <w:bCs/>
          <w:sz w:val="26"/>
          <w:szCs w:val="26"/>
          <w:lang w:eastAsia="en-US"/>
        </w:rPr>
        <w:t>ПОСЕЛЕНИЯ</w:t>
      </w:r>
    </w:p>
    <w:p w:rsidR="00652B01" w:rsidRDefault="00652B01" w:rsidP="00652B01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sz w:val="24"/>
          <w:szCs w:val="22"/>
          <w:lang w:eastAsia="en-US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Перечень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земельных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участков,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включаемых (исключаемых)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проектируемые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границы</w:t>
      </w:r>
      <w:r w:rsidRPr="00652B01">
        <w:rPr>
          <w:rFonts w:eastAsia="Calibri"/>
          <w:spacing w:val="-6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населенных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пунктов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proofErr w:type="gramStart"/>
      <w:r w:rsidRPr="00652B01">
        <w:rPr>
          <w:rFonts w:eastAsia="Calibri"/>
          <w:sz w:val="24"/>
          <w:szCs w:val="22"/>
          <w:lang w:eastAsia="en-US"/>
        </w:rPr>
        <w:t>сельского</w:t>
      </w:r>
      <w:proofErr w:type="gramEnd"/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представлен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таблице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2.1.9.1.</w:t>
      </w:r>
    </w:p>
    <w:p w:rsidR="00652B01" w:rsidRPr="00652B01" w:rsidRDefault="00652B01" w:rsidP="00652B01">
      <w:pPr>
        <w:widowControl/>
        <w:autoSpaceDE/>
        <w:autoSpaceDN/>
        <w:adjustRightInd/>
        <w:spacing w:line="360" w:lineRule="auto"/>
        <w:ind w:firstLine="720"/>
        <w:rPr>
          <w:rFonts w:eastAsia="Calibri"/>
          <w:sz w:val="22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К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концу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расчетного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срока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территория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населенных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пунктов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сельского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увеличится,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поскольку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в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связи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ростом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численности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населения и нехваткой земли в границах населенных пунктов предусматривается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строительство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новой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индивидуальной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жилой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застройки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новых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территориях,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прилегающих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к существующим границам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населенных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пунктов.</w:t>
      </w:r>
    </w:p>
    <w:p w:rsidR="00652B01" w:rsidRPr="00652B01" w:rsidRDefault="00652B01" w:rsidP="00652B01">
      <w:pPr>
        <w:widowControl/>
        <w:autoSpaceDE/>
        <w:autoSpaceDN/>
        <w:adjustRightInd/>
        <w:spacing w:before="188" w:after="200" w:line="237" w:lineRule="auto"/>
        <w:ind w:left="2159" w:right="221" w:hanging="1920"/>
        <w:rPr>
          <w:rFonts w:eastAsia="Calibri"/>
          <w:sz w:val="24"/>
          <w:szCs w:val="22"/>
          <w:lang w:eastAsia="en-US"/>
        </w:rPr>
      </w:pPr>
      <w:r w:rsidRPr="00652B01">
        <w:rPr>
          <w:rFonts w:eastAsia="Calibri"/>
          <w:sz w:val="24"/>
          <w:szCs w:val="22"/>
          <w:lang w:eastAsia="en-US"/>
        </w:rPr>
        <w:t>Таблица 2.1.9.1 – Перечень земельных участков, включаемых (исключаемые) в проектируемые границы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населенных</w:t>
      </w:r>
      <w:r w:rsidRPr="00652B01">
        <w:rPr>
          <w:rFonts w:eastAsia="Calibri"/>
          <w:spacing w:val="-4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пунктов</w:t>
      </w:r>
      <w:r w:rsidRPr="00652B01">
        <w:rPr>
          <w:rFonts w:eastAsia="Calibri"/>
          <w:spacing w:val="-2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Белоярского</w:t>
      </w:r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proofErr w:type="gramStart"/>
      <w:r w:rsidRPr="00652B01">
        <w:rPr>
          <w:rFonts w:eastAsia="Calibri"/>
          <w:sz w:val="24"/>
          <w:szCs w:val="22"/>
          <w:lang w:eastAsia="en-US"/>
        </w:rPr>
        <w:t>сельского</w:t>
      </w:r>
      <w:proofErr w:type="gramEnd"/>
      <w:r w:rsidRPr="00652B01">
        <w:rPr>
          <w:rFonts w:eastAsia="Calibri"/>
          <w:spacing w:val="1"/>
          <w:sz w:val="24"/>
          <w:szCs w:val="22"/>
          <w:lang w:eastAsia="en-US"/>
        </w:rPr>
        <w:t xml:space="preserve"> </w:t>
      </w:r>
      <w:r w:rsidRPr="00652B01">
        <w:rPr>
          <w:rFonts w:eastAsia="Calibri"/>
          <w:sz w:val="24"/>
          <w:szCs w:val="22"/>
          <w:lang w:eastAsia="en-US"/>
        </w:rPr>
        <w:t>поселения</w:t>
      </w:r>
    </w:p>
    <w:p w:rsidR="00652B01" w:rsidRPr="00652B01" w:rsidRDefault="00652B01" w:rsidP="00652B01">
      <w:pPr>
        <w:widowControl/>
        <w:autoSpaceDE/>
        <w:autoSpaceDN/>
        <w:adjustRightInd/>
        <w:spacing w:before="10" w:after="120" w:line="276" w:lineRule="auto"/>
        <w:jc w:val="left"/>
        <w:rPr>
          <w:rFonts w:eastAsia="Calibri"/>
          <w:sz w:val="11"/>
          <w:szCs w:val="22"/>
          <w:lang w:eastAsia="en-US"/>
        </w:rPr>
      </w:pPr>
    </w:p>
    <w:tbl>
      <w:tblPr>
        <w:tblStyle w:val="TableNormal"/>
        <w:tblW w:w="9570" w:type="dxa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774"/>
        <w:gridCol w:w="2523"/>
        <w:gridCol w:w="2339"/>
      </w:tblGrid>
      <w:tr w:rsidR="00652B01" w:rsidRPr="00652B01" w:rsidTr="00652B01">
        <w:trPr>
          <w:trHeight w:val="829"/>
        </w:trPr>
        <w:tc>
          <w:tcPr>
            <w:tcW w:w="1934" w:type="dxa"/>
            <w:tcBorders>
              <w:righ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line="237" w:lineRule="auto"/>
              <w:ind w:left="2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Номер</w:t>
            </w:r>
            <w:proofErr w:type="spellEnd"/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кадастрового</w:t>
            </w:r>
            <w:proofErr w:type="spellEnd"/>
          </w:p>
          <w:p w:rsidR="00652B01" w:rsidRPr="00652B01" w:rsidRDefault="00652B01" w:rsidP="002773B4">
            <w:pPr>
              <w:adjustRightInd/>
              <w:spacing w:line="266" w:lineRule="exact"/>
              <w:ind w:left="2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квартала</w:t>
            </w:r>
            <w:proofErr w:type="spellEnd"/>
          </w:p>
        </w:tc>
        <w:tc>
          <w:tcPr>
            <w:tcW w:w="2774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before="132" w:line="237" w:lineRule="auto"/>
              <w:ind w:left="2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Площадь</w:t>
            </w:r>
            <w:proofErr w:type="spellEnd"/>
            <w:r w:rsidRPr="00652B01">
              <w:rPr>
                <w:sz w:val="24"/>
                <w:szCs w:val="22"/>
                <w:lang w:eastAsia="en-US"/>
              </w:rPr>
              <w:t>,</w:t>
            </w:r>
            <w:r w:rsidRPr="00652B01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(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га</w:t>
            </w:r>
            <w:proofErr w:type="spellEnd"/>
            <w:r w:rsidRPr="00652B01">
              <w:rPr>
                <w:sz w:val="24"/>
                <w:szCs w:val="22"/>
                <w:lang w:eastAsia="en-US"/>
              </w:rPr>
              <w:t>)</w:t>
            </w:r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и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местоположение</w:t>
            </w:r>
            <w:proofErr w:type="spellEnd"/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2773B4">
            <w:pPr>
              <w:adjustRightInd/>
              <w:ind w:left="2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Категория</w:t>
            </w:r>
            <w:proofErr w:type="spellEnd"/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земель</w:t>
            </w:r>
            <w:proofErr w:type="spellEnd"/>
          </w:p>
        </w:tc>
        <w:tc>
          <w:tcPr>
            <w:tcW w:w="2339" w:type="dxa"/>
            <w:tcBorders>
              <w:lef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line="237" w:lineRule="auto"/>
              <w:ind w:left="2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Вид</w:t>
            </w:r>
            <w:proofErr w:type="spellEnd"/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планируемого</w:t>
            </w:r>
            <w:proofErr w:type="spellEnd"/>
          </w:p>
          <w:p w:rsidR="00652B01" w:rsidRPr="00652B01" w:rsidRDefault="00652B01" w:rsidP="002773B4">
            <w:pPr>
              <w:adjustRightInd/>
              <w:spacing w:line="266" w:lineRule="exact"/>
              <w:ind w:left="2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использования</w:t>
            </w:r>
            <w:proofErr w:type="spellEnd"/>
          </w:p>
        </w:tc>
      </w:tr>
      <w:tr w:rsidR="00652B01" w:rsidRPr="00652B01" w:rsidTr="00652B01">
        <w:trPr>
          <w:trHeight w:val="272"/>
        </w:trPr>
        <w:tc>
          <w:tcPr>
            <w:tcW w:w="1934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2" w:lineRule="exact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774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2" w:lineRule="exact"/>
              <w:ind w:left="15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2" w:lineRule="exact"/>
              <w:ind w:left="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339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2" w:lineRule="exact"/>
              <w:ind w:left="21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</w:tr>
      <w:tr w:rsidR="00652B01" w:rsidRPr="00652B01" w:rsidTr="00652B01">
        <w:trPr>
          <w:trHeight w:val="272"/>
        </w:trPr>
        <w:tc>
          <w:tcPr>
            <w:tcW w:w="9570" w:type="dxa"/>
            <w:gridSpan w:val="4"/>
          </w:tcPr>
          <w:p w:rsidR="00652B01" w:rsidRPr="00652B01" w:rsidRDefault="00652B01" w:rsidP="00652B01">
            <w:pPr>
              <w:adjustRightInd/>
              <w:spacing w:line="252" w:lineRule="exact"/>
              <w:ind w:left="21"/>
              <w:jc w:val="center"/>
              <w:rPr>
                <w:w w:val="99"/>
                <w:sz w:val="24"/>
                <w:szCs w:val="22"/>
                <w:lang w:val="ru-RU" w:eastAsia="en-US"/>
              </w:rPr>
            </w:pPr>
            <w:proofErr w:type="gramStart"/>
            <w:r w:rsidRPr="00652B01">
              <w:rPr>
                <w:w w:val="99"/>
                <w:sz w:val="24"/>
                <w:szCs w:val="22"/>
                <w:lang w:val="ru-RU" w:eastAsia="en-US"/>
              </w:rPr>
              <w:t>Включаемые в границы населенных пунктов</w:t>
            </w:r>
            <w:proofErr w:type="gramEnd"/>
          </w:p>
        </w:tc>
      </w:tr>
      <w:tr w:rsidR="00652B01" w:rsidRPr="00652B01" w:rsidTr="00652B01">
        <w:trPr>
          <w:trHeight w:val="277"/>
        </w:trPr>
        <w:tc>
          <w:tcPr>
            <w:tcW w:w="9570" w:type="dxa"/>
            <w:gridSpan w:val="4"/>
            <w:tcBorders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8" w:lineRule="exact"/>
              <w:ind w:left="4017" w:right="4002"/>
              <w:jc w:val="center"/>
              <w:rPr>
                <w:b/>
                <w:sz w:val="24"/>
                <w:szCs w:val="22"/>
                <w:lang w:eastAsia="en-US"/>
              </w:rPr>
            </w:pPr>
            <w:r w:rsidRPr="00652B01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70:13:0000000:99</w:t>
            </w:r>
          </w:p>
        </w:tc>
      </w:tr>
      <w:tr w:rsidR="00652B01" w:rsidRPr="00652B01" w:rsidTr="00652B01">
        <w:trPr>
          <w:trHeight w:val="2207"/>
        </w:trPr>
        <w:tc>
          <w:tcPr>
            <w:tcW w:w="19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9"/>
              <w:jc w:val="left"/>
              <w:rPr>
                <w:sz w:val="32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138" w:right="13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часть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proofErr w:type="spellEnd"/>
            <w:r w:rsidRPr="00652B01">
              <w:rPr>
                <w:spacing w:val="-5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кадастрового</w:t>
            </w:r>
            <w:proofErr w:type="spellEnd"/>
            <w:r w:rsidRPr="00652B0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квартала</w:t>
            </w:r>
            <w:proofErr w:type="spellEnd"/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/>
              <w:jc w:val="left"/>
              <w:rPr>
                <w:sz w:val="25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998" w:right="764" w:hanging="212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д.Новошумилово</w:t>
            </w:r>
            <w:r w:rsidRPr="00652B01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(83,54</w:t>
            </w:r>
            <w:r w:rsidRPr="00652B01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61" w:lineRule="exact"/>
              <w:ind w:left="444" w:right="438"/>
              <w:jc w:val="center"/>
              <w:rPr>
                <w:sz w:val="24"/>
                <w:szCs w:val="22"/>
                <w:lang w:val="ru-RU" w:eastAsia="en-US"/>
              </w:rPr>
            </w:pPr>
            <w:proofErr w:type="gramStart"/>
            <w:r w:rsidRPr="00652B01">
              <w:rPr>
                <w:sz w:val="24"/>
                <w:szCs w:val="22"/>
                <w:shd w:val="clear" w:color="auto" w:fill="FFFFFF"/>
                <w:lang w:val="ru-RU" w:eastAsia="en-US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spacing w:before="11"/>
              <w:jc w:val="left"/>
              <w:rPr>
                <w:sz w:val="30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ind w:left="284" w:right="264"/>
              <w:jc w:val="center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4"/>
                <w:szCs w:val="22"/>
                <w:lang w:val="ru-RU" w:eastAsia="en-US"/>
              </w:rPr>
              <w:t>обслуживание и эксплуатация автомобильных дорог</w:t>
            </w:r>
          </w:p>
        </w:tc>
      </w:tr>
      <w:tr w:rsidR="00652B01" w:rsidRPr="00652B01" w:rsidTr="00652B01">
        <w:trPr>
          <w:trHeight w:val="435"/>
        </w:trPr>
        <w:tc>
          <w:tcPr>
            <w:tcW w:w="957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  <w:proofErr w:type="gramStart"/>
            <w:r w:rsidRPr="00652B01">
              <w:rPr>
                <w:w w:val="99"/>
                <w:sz w:val="24"/>
                <w:szCs w:val="22"/>
                <w:lang w:val="ru-RU" w:eastAsia="en-US"/>
              </w:rPr>
              <w:t>Исключаемые</w:t>
            </w:r>
            <w:proofErr w:type="gramEnd"/>
            <w:r w:rsidRPr="00652B01">
              <w:rPr>
                <w:w w:val="99"/>
                <w:sz w:val="24"/>
                <w:szCs w:val="22"/>
                <w:lang w:val="ru-RU" w:eastAsia="en-US"/>
              </w:rPr>
              <w:t xml:space="preserve"> из границ населенных пунктов</w:t>
            </w:r>
          </w:p>
        </w:tc>
      </w:tr>
      <w:tr w:rsidR="00652B01" w:rsidRPr="00652B01" w:rsidTr="00652B01">
        <w:trPr>
          <w:trHeight w:val="435"/>
        </w:trPr>
        <w:tc>
          <w:tcPr>
            <w:tcW w:w="1934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ind w:left="115" w:right="111" w:firstLine="3"/>
              <w:jc w:val="center"/>
              <w:rPr>
                <w:sz w:val="24"/>
                <w:szCs w:val="22"/>
                <w:lang w:val="ru-RU" w:eastAsia="en-US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4"/>
                <w:szCs w:val="22"/>
                <w:lang w:val="ru-RU" w:eastAsia="en-US"/>
              </w:rPr>
            </w:pP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652B01" w:rsidRPr="00652B01" w:rsidRDefault="004E61C1" w:rsidP="004E61C1">
      <w:pPr>
        <w:keepNext/>
        <w:widowControl/>
        <w:tabs>
          <w:tab w:val="left" w:pos="1679"/>
          <w:tab w:val="left" w:pos="8364"/>
        </w:tabs>
        <w:autoSpaceDE/>
        <w:autoSpaceDN/>
        <w:adjustRightInd/>
        <w:spacing w:before="240" w:after="60" w:line="360" w:lineRule="auto"/>
        <w:ind w:right="-7"/>
        <w:jc w:val="center"/>
        <w:outlineLvl w:val="0"/>
        <w:rPr>
          <w:b/>
          <w:bCs/>
          <w:kern w:val="32"/>
          <w:sz w:val="26"/>
          <w:szCs w:val="26"/>
        </w:rPr>
      </w:pPr>
      <w:bookmarkStart w:id="3" w:name="_TOC_250000"/>
      <w:bookmarkStart w:id="4" w:name="_Toc429604606"/>
      <w:r w:rsidRPr="00652B01">
        <w:rPr>
          <w:b/>
          <w:bCs/>
          <w:kern w:val="32"/>
          <w:sz w:val="26"/>
          <w:szCs w:val="26"/>
        </w:rPr>
        <w:lastRenderedPageBreak/>
        <w:t xml:space="preserve">6. ОСНОВНЫЕ ТЕХНИКО-ЭКОНОМИЧЕСКИЕ ПОКАЗАТЕЛИ </w:t>
      </w:r>
      <w:r w:rsidRPr="00652B01">
        <w:rPr>
          <w:b/>
          <w:bCs/>
          <w:spacing w:val="-82"/>
          <w:kern w:val="32"/>
          <w:sz w:val="26"/>
          <w:szCs w:val="26"/>
        </w:rPr>
        <w:t xml:space="preserve"> </w:t>
      </w:r>
      <w:bookmarkEnd w:id="3"/>
      <w:r w:rsidRPr="00652B01">
        <w:rPr>
          <w:b/>
          <w:bCs/>
          <w:spacing w:val="-82"/>
          <w:kern w:val="32"/>
          <w:sz w:val="26"/>
          <w:szCs w:val="26"/>
        </w:rPr>
        <w:t xml:space="preserve">          </w:t>
      </w:r>
      <w:r w:rsidRPr="00652B01">
        <w:rPr>
          <w:b/>
          <w:bCs/>
          <w:kern w:val="32"/>
          <w:sz w:val="26"/>
          <w:szCs w:val="26"/>
        </w:rPr>
        <w:t>ПРОЕКТА</w:t>
      </w:r>
    </w:p>
    <w:p w:rsidR="00652B01" w:rsidRPr="00652B01" w:rsidRDefault="00652B01" w:rsidP="00652B01">
      <w:pPr>
        <w:widowControl/>
        <w:autoSpaceDE/>
        <w:autoSpaceDN/>
        <w:adjustRightInd/>
        <w:spacing w:before="5" w:after="120" w:line="276" w:lineRule="auto"/>
        <w:jc w:val="left"/>
        <w:rPr>
          <w:rFonts w:eastAsia="Calibri"/>
          <w:b/>
          <w:sz w:val="25"/>
          <w:szCs w:val="22"/>
          <w:lang w:eastAsia="en-US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270"/>
        <w:gridCol w:w="1462"/>
        <w:gridCol w:w="1798"/>
        <w:gridCol w:w="1487"/>
      </w:tblGrid>
      <w:tr w:rsidR="00652B01" w:rsidRPr="00652B01" w:rsidTr="002773B4">
        <w:trPr>
          <w:trHeight w:val="827"/>
        </w:trPr>
        <w:tc>
          <w:tcPr>
            <w:tcW w:w="835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234" w:right="147" w:hanging="68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№№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27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2773B4" w:rsidRDefault="00652B01" w:rsidP="002773B4">
            <w:pPr>
              <w:adjustRightInd/>
              <w:spacing w:line="276" w:lineRule="auto"/>
              <w:ind w:left="1531" w:right="1117"/>
              <w:jc w:val="center"/>
              <w:rPr>
                <w:sz w:val="24"/>
                <w:szCs w:val="22"/>
                <w:lang w:val="ru-RU"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Показател</w:t>
            </w:r>
            <w:proofErr w:type="spellEnd"/>
            <w:r w:rsidR="002773B4">
              <w:rPr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105" w:right="80" w:firstLine="91"/>
              <w:jc w:val="left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Единица</w:t>
            </w:r>
            <w:proofErr w:type="spellEnd"/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измерения</w:t>
            </w:r>
            <w:proofErr w:type="spellEnd"/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83" w:hanging="164"/>
              <w:jc w:val="left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Современное</w:t>
            </w:r>
            <w:proofErr w:type="spellEnd"/>
          </w:p>
          <w:p w:rsidR="00652B01" w:rsidRPr="00652B01" w:rsidRDefault="00652B01" w:rsidP="00652B01">
            <w:pPr>
              <w:adjustRightInd/>
              <w:spacing w:line="276" w:lineRule="auto"/>
              <w:ind w:left="220" w:right="207" w:firstLine="62"/>
              <w:jc w:val="left"/>
              <w:rPr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4"/>
                <w:szCs w:val="22"/>
                <w:lang w:eastAsia="en-US"/>
              </w:rPr>
              <w:t>состояние</w:t>
            </w:r>
            <w:proofErr w:type="spellEnd"/>
            <w:proofErr w:type="gramEnd"/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(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на</w:t>
            </w:r>
            <w:proofErr w:type="spellEnd"/>
            <w:r w:rsidRPr="00652B01">
              <w:rPr>
                <w:spacing w:val="-5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2023</w:t>
            </w:r>
            <w:r w:rsidRPr="00652B01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561" w:right="212" w:hanging="317"/>
              <w:jc w:val="left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Расчетный</w:t>
            </w:r>
            <w:proofErr w:type="spellEnd"/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срок</w:t>
            </w:r>
            <w:proofErr w:type="spellEnd"/>
          </w:p>
          <w:p w:rsidR="00652B01" w:rsidRPr="00652B01" w:rsidRDefault="00652B01" w:rsidP="00652B01">
            <w:pPr>
              <w:adjustRightInd/>
              <w:spacing w:line="276" w:lineRule="auto"/>
              <w:ind w:left="365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(2032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652B01" w:rsidTr="002773B4">
        <w:trPr>
          <w:trHeight w:val="276"/>
        </w:trPr>
        <w:tc>
          <w:tcPr>
            <w:tcW w:w="835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27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266"/>
        </w:trPr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Территория</w:t>
            </w:r>
            <w:proofErr w:type="spellEnd"/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2" w:line="276" w:lineRule="auto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258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Общая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площадь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Белоярского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652B01">
              <w:rPr>
                <w:sz w:val="22"/>
                <w:szCs w:val="22"/>
                <w:lang w:val="ru-RU" w:eastAsia="en-US"/>
              </w:rPr>
              <w:t>сельского</w:t>
            </w:r>
            <w:proofErr w:type="gramEnd"/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4" w:right="8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304436,07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304436,07</w:t>
            </w:r>
          </w:p>
        </w:tc>
      </w:tr>
      <w:tr w:rsidR="00652B01" w:rsidRPr="00652B01" w:rsidTr="002773B4">
        <w:trPr>
          <w:trHeight w:val="507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Площадь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селитебной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территории,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59,10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107,42</w:t>
            </w:r>
          </w:p>
        </w:tc>
      </w:tr>
      <w:tr w:rsidR="00652B01" w:rsidRPr="00652B01" w:rsidTr="002773B4">
        <w:trPr>
          <w:trHeight w:val="248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Жилая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застройка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56,85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75,02</w:t>
            </w:r>
          </w:p>
        </w:tc>
      </w:tr>
      <w:tr w:rsidR="00652B01" w:rsidRPr="00652B01" w:rsidTr="002773B4">
        <w:trPr>
          <w:trHeight w:val="371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Общественно-деловая</w:t>
            </w:r>
            <w:proofErr w:type="spellEnd"/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застройка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29,03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42,21</w:t>
            </w: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Зона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рекреационного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назначения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27,82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32,81</w:t>
            </w: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малоэтажная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многоквартирная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жилая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застройка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без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val="ru-RU" w:eastAsia="en-US"/>
              </w:rPr>
              <w:t>приквартирных</w:t>
            </w:r>
            <w:proofErr w:type="spellEnd"/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участков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7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малоэтажная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многоквартирная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жилая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застройка с</w:t>
            </w:r>
            <w:r w:rsidRPr="00652B01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val="ru-RU" w:eastAsia="en-US"/>
              </w:rPr>
              <w:t>приквартирными</w:t>
            </w:r>
            <w:proofErr w:type="spellEnd"/>
            <w:r w:rsidRPr="00652B01">
              <w:rPr>
                <w:sz w:val="22"/>
                <w:szCs w:val="22"/>
                <w:lang w:val="ru-RU" w:eastAsia="en-US"/>
              </w:rPr>
              <w:t xml:space="preserve"> участками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объектов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652B01">
              <w:rPr>
                <w:sz w:val="22"/>
                <w:szCs w:val="22"/>
                <w:lang w:val="ru-RU" w:eastAsia="en-US"/>
              </w:rPr>
              <w:t>социального</w:t>
            </w:r>
            <w:proofErr w:type="gramEnd"/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и культурно-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бытового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обслуживания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3,72</w:t>
            </w:r>
          </w:p>
        </w:tc>
      </w:tr>
      <w:tr w:rsidR="00652B01" w:rsidRPr="00652B01" w:rsidTr="002773B4">
        <w:trPr>
          <w:trHeight w:val="253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зеленых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насаждений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общего</w:t>
            </w:r>
            <w:proofErr w:type="spellEnd"/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пользования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2,44</w:t>
            </w: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зеленых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насаждений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специального</w:t>
            </w:r>
            <w:proofErr w:type="spellEnd"/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назначения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81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улично-дорожной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сети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26,24</w:t>
            </w:r>
          </w:p>
        </w:tc>
      </w:tr>
      <w:tr w:rsidR="00652B01" w:rsidRPr="00652B01" w:rsidTr="002773B4">
        <w:trPr>
          <w:trHeight w:val="507"/>
        </w:trPr>
        <w:tc>
          <w:tcPr>
            <w:tcW w:w="8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83" w:line="276" w:lineRule="auto"/>
              <w:ind w:left="258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Площадь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внеселитебной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территории,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117,95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71,07</w:t>
            </w:r>
          </w:p>
        </w:tc>
      </w:tr>
      <w:tr w:rsidR="00652B01" w:rsidRPr="00652B01" w:rsidTr="002773B4">
        <w:trPr>
          <w:trHeight w:val="248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производственные</w:t>
            </w:r>
            <w:proofErr w:type="spellEnd"/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0,95</w:t>
            </w:r>
          </w:p>
        </w:tc>
      </w:tr>
      <w:tr w:rsidR="00652B01" w:rsidRPr="00652B01" w:rsidTr="002773B4">
        <w:trPr>
          <w:trHeight w:val="507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транспортной</w:t>
            </w:r>
            <w:proofErr w:type="spellEnd"/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инфраструктуры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proofErr w:type="spellEnd"/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сельскохозяйственного</w:t>
            </w:r>
            <w:proofErr w:type="spellEnd"/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использования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69,49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42,78</w:t>
            </w:r>
          </w:p>
        </w:tc>
      </w:tr>
      <w:tr w:rsidR="00652B01" w:rsidRPr="00652B01" w:rsidTr="002773B4">
        <w:trPr>
          <w:trHeight w:val="253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лесов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и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кустарников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24,74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22,91</w:t>
            </w: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специального</w:t>
            </w:r>
            <w:proofErr w:type="spellEnd"/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назначения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площадь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,</w:t>
            </w:r>
            <w:r w:rsidRPr="00652B0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занятая</w:t>
            </w:r>
            <w:proofErr w:type="spellEnd"/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под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водой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62"/>
        </w:trPr>
        <w:tc>
          <w:tcPr>
            <w:tcW w:w="8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прочие</w:t>
            </w:r>
            <w:proofErr w:type="spellEnd"/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территории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8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22,12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1,36</w:t>
            </w:r>
          </w:p>
        </w:tc>
      </w:tr>
      <w:tr w:rsidR="00652B01" w:rsidRPr="00652B01" w:rsidTr="002773B4">
        <w:trPr>
          <w:trHeight w:val="248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Население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Численность</w:t>
            </w:r>
            <w:proofErr w:type="spellEnd"/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населения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чел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9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756</w:t>
            </w:r>
          </w:p>
        </w:tc>
      </w:tr>
      <w:tr w:rsidR="00652B01" w:rsidRPr="00652B01" w:rsidTr="002773B4">
        <w:trPr>
          <w:trHeight w:val="252"/>
        </w:trPr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Жилищный</w:t>
            </w:r>
            <w:proofErr w:type="spellEnd"/>
            <w:r w:rsidRPr="00652B01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фонд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тыс.кв.м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9,79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22,68</w:t>
            </w: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spacing w:after="200" w:line="234" w:lineRule="exact"/>
        <w:jc w:val="left"/>
        <w:rPr>
          <w:rFonts w:eastAsia="Calibri"/>
          <w:sz w:val="22"/>
          <w:szCs w:val="22"/>
          <w:lang w:eastAsia="en-US"/>
        </w:rPr>
        <w:sectPr w:rsidR="00652B01" w:rsidRPr="00652B01" w:rsidSect="00652B01">
          <w:pgSz w:w="11900" w:h="16840"/>
          <w:pgMar w:top="1134" w:right="567" w:bottom="1134" w:left="1134" w:header="714" w:footer="0" w:gutter="0"/>
          <w:cols w:space="720"/>
        </w:sectPr>
      </w:pPr>
    </w:p>
    <w:p w:rsidR="00652B01" w:rsidRPr="00652B01" w:rsidRDefault="00652B01" w:rsidP="00652B01">
      <w:pPr>
        <w:widowControl/>
        <w:autoSpaceDE/>
        <w:autoSpaceDN/>
        <w:adjustRightInd/>
        <w:spacing w:before="2" w:after="120" w:line="276" w:lineRule="auto"/>
        <w:jc w:val="left"/>
        <w:rPr>
          <w:rFonts w:eastAsia="Calibri"/>
          <w:b/>
          <w:sz w:val="9"/>
          <w:szCs w:val="22"/>
          <w:lang w:eastAsia="en-US"/>
        </w:rPr>
      </w:pPr>
    </w:p>
    <w:tbl>
      <w:tblPr>
        <w:tblStyle w:val="TableNormal"/>
        <w:tblW w:w="10048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537"/>
        <w:gridCol w:w="1266"/>
        <w:gridCol w:w="1740"/>
        <w:gridCol w:w="1645"/>
      </w:tblGrid>
      <w:tr w:rsidR="00652B01" w:rsidRPr="00652B01" w:rsidTr="002773B4">
        <w:trPr>
          <w:trHeight w:val="831"/>
        </w:trPr>
        <w:tc>
          <w:tcPr>
            <w:tcW w:w="860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234" w:right="147" w:hanging="68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№№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531" w:right="1517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Показатели</w:t>
            </w:r>
            <w:proofErr w:type="spellEnd"/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before="130" w:line="276" w:lineRule="auto"/>
              <w:ind w:left="105" w:right="80" w:firstLine="27"/>
              <w:jc w:val="left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Единица</w:t>
            </w:r>
            <w:proofErr w:type="spellEnd"/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измерения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1" w:right="84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Современное</w:t>
            </w:r>
            <w:proofErr w:type="spellEnd"/>
          </w:p>
          <w:p w:rsidR="00652B01" w:rsidRPr="00652B01" w:rsidRDefault="00652B01" w:rsidP="00652B01">
            <w:pPr>
              <w:adjustRightInd/>
              <w:spacing w:line="276" w:lineRule="auto"/>
              <w:ind w:left="283" w:right="264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состояние</w:t>
            </w:r>
            <w:proofErr w:type="spellEnd"/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на</w:t>
            </w:r>
            <w:proofErr w:type="spellEnd"/>
            <w:r w:rsidRPr="00652B01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2023</w:t>
            </w:r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</w:t>
            </w: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52B01" w:rsidRPr="00652B01" w:rsidRDefault="00652B01" w:rsidP="002773B4">
            <w:pPr>
              <w:adjustRightInd/>
              <w:spacing w:line="276" w:lineRule="auto"/>
              <w:ind w:right="86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Расчетный</w:t>
            </w:r>
            <w:proofErr w:type="spellEnd"/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="002773B4">
              <w:rPr>
                <w:spacing w:val="-57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срок</w:t>
            </w:r>
            <w:proofErr w:type="spellEnd"/>
          </w:p>
          <w:p w:rsidR="00652B01" w:rsidRPr="00652B01" w:rsidRDefault="00652B01" w:rsidP="002773B4">
            <w:pPr>
              <w:adjustRightInd/>
              <w:spacing w:line="276" w:lineRule="auto"/>
              <w:ind w:right="8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(2032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652B01" w:rsidTr="002773B4">
        <w:trPr>
          <w:trHeight w:val="277"/>
        </w:trPr>
        <w:tc>
          <w:tcPr>
            <w:tcW w:w="860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5" w:line="276" w:lineRule="auto"/>
              <w:ind w:left="155" w:right="15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Существующий</w:t>
            </w:r>
            <w:proofErr w:type="spellEnd"/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сохраняемый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жилищный</w:t>
            </w:r>
            <w:proofErr w:type="spellEnd"/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фонд</w:t>
            </w:r>
            <w:proofErr w:type="spellEnd"/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5"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тыс.кв.м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5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9,79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5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22,68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19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258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Новое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жилищное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строительство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– всего,</w:t>
            </w:r>
            <w:r w:rsidRPr="00652B01">
              <w:rPr>
                <w:spacing w:val="3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652B01">
              <w:rPr>
                <w:sz w:val="22"/>
                <w:szCs w:val="22"/>
                <w:lang w:val="ru-RU" w:eastAsia="en-US"/>
              </w:rPr>
              <w:t>в</w:t>
            </w:r>
            <w:proofErr w:type="gramEnd"/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19"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кв.м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12890,0</w:t>
            </w:r>
          </w:p>
        </w:tc>
      </w:tr>
      <w:tr w:rsidR="00652B01" w:rsidRPr="00652B01" w:rsidTr="002773B4">
        <w:trPr>
          <w:trHeight w:val="253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индивидуальная</w:t>
            </w:r>
            <w:proofErr w:type="spellEnd"/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жилая</w:t>
            </w:r>
            <w:proofErr w:type="spellEnd"/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застройка</w:t>
            </w:r>
            <w:proofErr w:type="spellEnd"/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7685,0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12890,0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малоэтажная</w:t>
            </w:r>
            <w:proofErr w:type="spellEnd"/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многоквартирная</w:t>
            </w:r>
            <w:proofErr w:type="spellEnd"/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жилая</w:t>
            </w:r>
            <w:proofErr w:type="spellEnd"/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застройка</w:t>
            </w:r>
            <w:proofErr w:type="spellEnd"/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75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155" w:right="15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Средняя</w:t>
            </w:r>
            <w:proofErr w:type="spellEnd"/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жилищная</w:t>
            </w:r>
            <w:proofErr w:type="spellEnd"/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обеспеченность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" w:right="-15" w:firstLine="10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кв.м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общей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306" w:right="-17" w:hanging="298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площади на 1</w:t>
            </w:r>
            <w:r w:rsidRPr="00652B01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жителя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Cs w:val="22"/>
                <w:lang w:val="ru-RU"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"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34,0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Объекты</w:t>
            </w:r>
            <w:r w:rsidRPr="00652B01">
              <w:rPr>
                <w:b/>
                <w:spacing w:val="-2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652B01">
              <w:rPr>
                <w:b/>
                <w:sz w:val="22"/>
                <w:szCs w:val="22"/>
                <w:lang w:val="ru-RU" w:eastAsia="en-US"/>
              </w:rPr>
              <w:t>социального</w:t>
            </w:r>
            <w:proofErr w:type="gramEnd"/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Pr="00652B01">
              <w:rPr>
                <w:b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культурно-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бытового обслуживания</w:t>
            </w:r>
            <w:r w:rsidRPr="00652B01">
              <w:rPr>
                <w:b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населения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34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9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9"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Объекты</w:t>
            </w:r>
            <w:proofErr w:type="spellEnd"/>
            <w:r w:rsidRPr="00652B01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образования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34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Детские</w:t>
            </w:r>
            <w:proofErr w:type="spellEnd"/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дошкольные</w:t>
            </w:r>
            <w:proofErr w:type="spellEnd"/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учреждения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мест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652B01" w:rsidRPr="00652B01" w:rsidTr="002773B4">
        <w:trPr>
          <w:trHeight w:val="346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Общеобразовательные</w:t>
            </w:r>
            <w:proofErr w:type="spellEnd"/>
            <w:r w:rsidRPr="00652B01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школы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мест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4"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272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Среднеспециальные</w:t>
            </w:r>
            <w:proofErr w:type="spellEnd"/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образовательные</w:t>
            </w:r>
            <w:proofErr w:type="spellEnd"/>
          </w:p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учреждения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Объекты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Pr="00652B01">
              <w:rPr>
                <w:b/>
                <w:spacing w:val="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учреждения</w:t>
            </w:r>
            <w:r w:rsidRPr="00652B01">
              <w:rPr>
                <w:b/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культуры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искусства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Библиотеки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11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тыс.ед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393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хран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4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4.2.2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Дом</w:t>
            </w:r>
            <w:proofErr w:type="spellEnd"/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культуры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клуб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мест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9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652B01" w:rsidRPr="00652B01" w:rsidTr="002773B4">
        <w:trPr>
          <w:trHeight w:val="25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4.2.3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Часовня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52B01" w:rsidRPr="00652B01" w:rsidTr="002773B4">
        <w:trPr>
          <w:trHeight w:val="26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10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Учреждения</w:t>
            </w:r>
            <w:proofErr w:type="spellEnd"/>
            <w:r w:rsidRPr="00652B01">
              <w:rPr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здравоохранения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5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Амбулатория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4.3.2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Аптеки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63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4.3.3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ФАП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4E61C1">
            <w:pPr>
              <w:adjustRightInd/>
              <w:spacing w:line="276" w:lineRule="auto"/>
              <w:ind w:left="110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Физкультурно-спортивные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объекты</w:t>
            </w:r>
            <w:r w:rsidRPr="00652B01">
              <w:rPr>
                <w:b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="004E61C1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сооружения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Стадион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,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спортивные</w:t>
            </w:r>
            <w:proofErr w:type="spellEnd"/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площадки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4" w:right="84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0,51</w:t>
            </w: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Спортивный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зал</w:t>
            </w:r>
            <w:proofErr w:type="spellEnd"/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общего</w:t>
            </w:r>
            <w:proofErr w:type="spellEnd"/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пользования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155" w:right="151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 w:right="628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Объекты торговли, общественного</w:t>
            </w:r>
            <w:r w:rsidRPr="00652B01">
              <w:rPr>
                <w:b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питания</w:t>
            </w:r>
            <w:r w:rsidRPr="00652B01">
              <w:rPr>
                <w:b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Pr="00652B01">
              <w:rPr>
                <w:b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бытового обслуживания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4.5.1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Магазины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268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4.5.2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Рынки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9"/>
        </w:trPr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4.5.3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Предприятия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общественного</w:t>
            </w:r>
            <w:proofErr w:type="spellEnd"/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посадоч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мест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52B01" w:rsidRPr="00652B01" w:rsidTr="002773B4">
        <w:trPr>
          <w:trHeight w:val="504"/>
        </w:trPr>
        <w:tc>
          <w:tcPr>
            <w:tcW w:w="860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4.5.4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Комплекс</w:t>
            </w:r>
            <w:proofErr w:type="spellEnd"/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бытовых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услуг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рабочих</w:t>
            </w:r>
            <w:proofErr w:type="spellEnd"/>
          </w:p>
          <w:p w:rsidR="00652B01" w:rsidRPr="00652B01" w:rsidRDefault="00652B01" w:rsidP="00652B01">
            <w:pPr>
              <w:adjustRightInd/>
              <w:spacing w:line="276" w:lineRule="auto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мест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sz w:val="22"/>
          <w:szCs w:val="22"/>
          <w:lang w:eastAsia="en-US"/>
        </w:rPr>
        <w:sectPr w:rsidR="00652B01" w:rsidRPr="00652B01">
          <w:pgSz w:w="11900" w:h="16840"/>
          <w:pgMar w:top="1020" w:right="620" w:bottom="280" w:left="1460" w:header="714" w:footer="0" w:gutter="0"/>
          <w:cols w:space="720"/>
        </w:sectPr>
      </w:pPr>
    </w:p>
    <w:p w:rsidR="00652B01" w:rsidRPr="00652B01" w:rsidRDefault="00652B01" w:rsidP="00652B01">
      <w:pPr>
        <w:widowControl/>
        <w:autoSpaceDE/>
        <w:autoSpaceDN/>
        <w:adjustRightInd/>
        <w:spacing w:before="2" w:after="120" w:line="276" w:lineRule="auto"/>
        <w:jc w:val="left"/>
        <w:rPr>
          <w:rFonts w:eastAsia="Calibri"/>
          <w:b/>
          <w:sz w:val="9"/>
          <w:szCs w:val="22"/>
          <w:lang w:eastAsia="en-US"/>
        </w:rPr>
      </w:pPr>
    </w:p>
    <w:tbl>
      <w:tblPr>
        <w:tblStyle w:val="TableNormal"/>
        <w:tblW w:w="0" w:type="auto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493"/>
        <w:gridCol w:w="1374"/>
        <w:gridCol w:w="1842"/>
        <w:gridCol w:w="1559"/>
      </w:tblGrid>
      <w:tr w:rsidR="00652B01" w:rsidRPr="00652B01" w:rsidTr="002773B4">
        <w:trPr>
          <w:trHeight w:val="829"/>
        </w:trPr>
        <w:tc>
          <w:tcPr>
            <w:tcW w:w="797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224" w:right="143" w:hanging="68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№№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49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636" w:right="1628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Показатели</w:t>
            </w:r>
            <w:proofErr w:type="spellEnd"/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76" w:lineRule="auto"/>
              <w:ind w:left="152" w:right="134" w:firstLine="91"/>
              <w:jc w:val="left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Единица</w:t>
            </w:r>
            <w:proofErr w:type="spellEnd"/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измерения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91" w:right="76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Современное</w:t>
            </w:r>
            <w:proofErr w:type="spellEnd"/>
          </w:p>
          <w:p w:rsidR="00652B01" w:rsidRPr="00652B01" w:rsidRDefault="00652B01" w:rsidP="00652B01">
            <w:pPr>
              <w:adjustRightInd/>
              <w:spacing w:line="276" w:lineRule="auto"/>
              <w:ind w:left="272" w:right="255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состояние</w:t>
            </w:r>
            <w:proofErr w:type="spellEnd"/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на</w:t>
            </w:r>
            <w:proofErr w:type="spellEnd"/>
            <w:r w:rsidRPr="00652B01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2023</w:t>
            </w:r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421" w:right="69" w:hanging="317"/>
              <w:jc w:val="left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Расчетный</w:t>
            </w:r>
            <w:proofErr w:type="spellEnd"/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срок</w:t>
            </w:r>
            <w:proofErr w:type="spellEnd"/>
          </w:p>
          <w:p w:rsidR="00652B01" w:rsidRPr="00652B01" w:rsidRDefault="00652B01" w:rsidP="00652B01">
            <w:pPr>
              <w:adjustRightInd/>
              <w:spacing w:line="276" w:lineRule="auto"/>
              <w:ind w:left="220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(2032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652B01" w:rsidTr="002773B4">
        <w:trPr>
          <w:trHeight w:val="277"/>
        </w:trPr>
        <w:tc>
          <w:tcPr>
            <w:tcW w:w="797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4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493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3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8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9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0" w:line="276" w:lineRule="auto"/>
              <w:ind w:left="147" w:right="147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 w:right="1378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Предприятия</w:t>
            </w:r>
            <w:proofErr w:type="spellEnd"/>
            <w:r w:rsidRPr="00652B01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коммунального</w:t>
            </w:r>
            <w:proofErr w:type="spellEnd"/>
            <w:r w:rsidRPr="00652B01">
              <w:rPr>
                <w:b/>
                <w:spacing w:val="-5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обслуживания</w:t>
            </w:r>
            <w:proofErr w:type="spellEnd"/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4.6.1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Прачечные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306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кг</w:t>
            </w:r>
            <w:proofErr w:type="spellEnd"/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белья</w:t>
            </w:r>
            <w:proofErr w:type="spellEnd"/>
          </w:p>
          <w:p w:rsidR="00652B01" w:rsidRPr="00652B01" w:rsidRDefault="00652B01" w:rsidP="00652B01">
            <w:pPr>
              <w:adjustRightInd/>
              <w:spacing w:before="1" w:line="276" w:lineRule="auto"/>
              <w:ind w:left="335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в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смену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4.6.2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Химчистки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72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кг</w:t>
            </w:r>
            <w:proofErr w:type="spellEnd"/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вещей</w:t>
            </w:r>
            <w:proofErr w:type="spellEnd"/>
          </w:p>
          <w:p w:rsidR="00652B01" w:rsidRPr="00652B01" w:rsidRDefault="00652B01" w:rsidP="00652B01">
            <w:pPr>
              <w:adjustRightInd/>
              <w:spacing w:before="1" w:line="276" w:lineRule="auto"/>
              <w:ind w:left="335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смену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4.6.3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Бани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мест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147" w:right="147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Учреждения</w:t>
            </w:r>
            <w:proofErr w:type="spellEnd"/>
            <w:r w:rsidRPr="00652B01">
              <w:rPr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жилищно-коммунального</w:t>
            </w:r>
            <w:proofErr w:type="spellEnd"/>
          </w:p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сектора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49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Гостиницы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мест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Бюро</w:t>
            </w:r>
            <w:proofErr w:type="spellEnd"/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похоронного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обслуживания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Кладбища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7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84" w:right="7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1,01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Пожарное</w:t>
            </w:r>
            <w:proofErr w:type="spellEnd"/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депо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21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26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автомобиль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4.7.5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Почта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52B01" w:rsidRPr="00652B01" w:rsidTr="002773B4">
        <w:trPr>
          <w:trHeight w:val="75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" w:line="276" w:lineRule="auto"/>
              <w:jc w:val="left"/>
              <w:rPr>
                <w:b/>
                <w:sz w:val="21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47" w:right="147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 w:right="311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Организации и учреждения управления,</w:t>
            </w:r>
            <w:r w:rsidRPr="00652B01">
              <w:rPr>
                <w:b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кредитно-финансовые</w:t>
            </w:r>
            <w:r w:rsidRPr="00652B01">
              <w:rPr>
                <w:b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учреждения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предприятия</w:t>
            </w:r>
            <w:proofErr w:type="spellEnd"/>
            <w:r w:rsidRPr="00652B01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связи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49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4.8.1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Отделения</w:t>
            </w:r>
            <w:proofErr w:type="spellEnd"/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связи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9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52B01" w:rsidRPr="00652B01" w:rsidTr="002773B4">
        <w:trPr>
          <w:trHeight w:val="2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4.8.2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Отделения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и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филиалы</w:t>
            </w:r>
            <w:proofErr w:type="spellEnd"/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банков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4.8.3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Районные</w:t>
            </w:r>
            <w:proofErr w:type="spellEnd"/>
            <w:r w:rsidRPr="00652B01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городские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,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народные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)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суды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5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4.8.4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Организации</w:t>
            </w:r>
            <w:proofErr w:type="spellEnd"/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учреждения</w:t>
            </w:r>
            <w:proofErr w:type="spellEnd"/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управления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26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Транспортная</w:t>
            </w:r>
            <w:proofErr w:type="spellEnd"/>
            <w:r w:rsidRPr="00652B01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sz w:val="22"/>
                <w:szCs w:val="22"/>
                <w:lang w:eastAsia="en-US"/>
              </w:rPr>
              <w:t>инфраструктура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7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Протяженность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линий</w:t>
            </w:r>
            <w:r w:rsidRPr="00652B01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652B01">
              <w:rPr>
                <w:sz w:val="22"/>
                <w:szCs w:val="22"/>
                <w:lang w:val="ru-RU" w:eastAsia="en-US"/>
              </w:rPr>
              <w:t>общественного</w:t>
            </w:r>
            <w:proofErr w:type="gramEnd"/>
          </w:p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пассажирского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транспорта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7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Общая</w:t>
            </w:r>
            <w:r w:rsidRPr="00652B01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протяженность</w:t>
            </w:r>
            <w:r w:rsidRPr="00652B01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652B01">
              <w:rPr>
                <w:sz w:val="22"/>
                <w:szCs w:val="22"/>
                <w:lang w:val="ru-RU" w:eastAsia="en-US"/>
              </w:rPr>
              <w:t>улично-дорожной</w:t>
            </w:r>
            <w:proofErr w:type="gramEnd"/>
          </w:p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сети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7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26,24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47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Количество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транспортных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развязок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одном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уровне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единиц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21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21" w:line="276" w:lineRule="auto"/>
              <w:ind w:left="4"/>
              <w:jc w:val="center"/>
              <w:rPr>
                <w:b/>
                <w:sz w:val="22"/>
                <w:szCs w:val="22"/>
                <w:lang w:eastAsia="en-US"/>
              </w:rPr>
            </w:pPr>
            <w:r w:rsidRPr="00652B01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Инженерная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инфраструктура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652B01">
              <w:rPr>
                <w:b/>
                <w:sz w:val="22"/>
                <w:szCs w:val="22"/>
                <w:lang w:val="ru-RU" w:eastAsia="en-US"/>
              </w:rPr>
              <w:t>и</w:t>
            </w:r>
            <w:r w:rsidRPr="00652B01">
              <w:rPr>
                <w:b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благоустройство</w:t>
            </w:r>
            <w:r w:rsidRPr="00652B01">
              <w:rPr>
                <w:b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b/>
                <w:sz w:val="22"/>
                <w:szCs w:val="22"/>
                <w:lang w:val="ru-RU" w:eastAsia="en-US"/>
              </w:rPr>
              <w:t>территории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 w:val="22"/>
                <w:szCs w:val="22"/>
                <w:lang w:val="ru-RU" w:eastAsia="en-US"/>
              </w:rPr>
            </w:pPr>
          </w:p>
        </w:tc>
      </w:tr>
      <w:tr w:rsidR="00652B01" w:rsidRPr="00652B01" w:rsidTr="002773B4">
        <w:trPr>
          <w:trHeight w:val="277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47" w:right="147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 w:line="276" w:lineRule="auto"/>
              <w:ind w:left="109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i/>
                <w:sz w:val="22"/>
                <w:szCs w:val="22"/>
                <w:lang w:eastAsia="en-US"/>
              </w:rPr>
              <w:t>Водоснабжение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0" w:line="276" w:lineRule="auto"/>
              <w:jc w:val="left"/>
              <w:rPr>
                <w:b/>
                <w:sz w:val="28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line="276" w:lineRule="auto"/>
              <w:ind w:left="167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6.1.1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Водопотребление</w:t>
            </w:r>
            <w:proofErr w:type="spellEnd"/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всего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7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сут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0,29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09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на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хозяйственно-питьевые</w:t>
            </w:r>
            <w:r w:rsidRPr="00652B01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нужды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сут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0,22</w:t>
            </w:r>
          </w:p>
        </w:tc>
      </w:tr>
      <w:tr w:rsidR="00652B01" w:rsidRPr="00652B01" w:rsidTr="002773B4">
        <w:trPr>
          <w:trHeight w:val="508"/>
        </w:trPr>
        <w:tc>
          <w:tcPr>
            <w:tcW w:w="7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производственные</w:t>
            </w:r>
            <w:proofErr w:type="spellEnd"/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нужды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before="1"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сут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0,04</w:t>
            </w:r>
          </w:p>
        </w:tc>
      </w:tr>
      <w:tr w:rsidR="00652B01" w:rsidRPr="00652B01" w:rsidTr="002773B4">
        <w:trPr>
          <w:trHeight w:val="503"/>
        </w:trPr>
        <w:tc>
          <w:tcPr>
            <w:tcW w:w="7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неучтенные</w:t>
            </w:r>
            <w:proofErr w:type="spellEnd"/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расходы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76" w:lineRule="auto"/>
              <w:ind w:left="119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line="276" w:lineRule="auto"/>
              <w:ind w:left="118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сут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0,03</w:t>
            </w:r>
          </w:p>
        </w:tc>
      </w:tr>
      <w:tr w:rsidR="00652B01" w:rsidRPr="00652B01" w:rsidTr="002773B4">
        <w:trPr>
          <w:trHeight w:val="282"/>
        </w:trPr>
        <w:tc>
          <w:tcPr>
            <w:tcW w:w="797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50" w:right="147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6.1.3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09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Протяженность</w:t>
            </w:r>
            <w:proofErr w:type="spellEnd"/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сетей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22" w:right="11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10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" w:line="276" w:lineRule="auto"/>
              <w:ind w:left="384" w:right="36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5,18</w:t>
            </w: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spacing w:after="200" w:line="276" w:lineRule="auto"/>
        <w:jc w:val="left"/>
        <w:rPr>
          <w:rFonts w:eastAsia="Calibri"/>
          <w:sz w:val="22"/>
          <w:szCs w:val="22"/>
          <w:lang w:eastAsia="en-US"/>
        </w:rPr>
        <w:sectPr w:rsidR="00652B01" w:rsidRPr="00652B01">
          <w:pgSz w:w="11900" w:h="16840"/>
          <w:pgMar w:top="1020" w:right="620" w:bottom="280" w:left="1460" w:header="714" w:footer="0" w:gutter="0"/>
          <w:cols w:space="720"/>
        </w:sectPr>
      </w:pPr>
    </w:p>
    <w:p w:rsidR="00652B01" w:rsidRPr="00652B01" w:rsidRDefault="00652B01" w:rsidP="00652B01">
      <w:pPr>
        <w:widowControl/>
        <w:autoSpaceDE/>
        <w:autoSpaceDN/>
        <w:adjustRightInd/>
        <w:spacing w:before="2" w:after="120" w:line="276" w:lineRule="auto"/>
        <w:jc w:val="left"/>
        <w:rPr>
          <w:rFonts w:eastAsia="Calibri"/>
          <w:b/>
          <w:sz w:val="9"/>
          <w:szCs w:val="22"/>
          <w:lang w:eastAsia="en-US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500"/>
        <w:gridCol w:w="1358"/>
        <w:gridCol w:w="1681"/>
        <w:gridCol w:w="1676"/>
      </w:tblGrid>
      <w:tr w:rsidR="00652B01" w:rsidRPr="00652B01" w:rsidTr="002773B4">
        <w:trPr>
          <w:trHeight w:val="835"/>
        </w:trPr>
        <w:tc>
          <w:tcPr>
            <w:tcW w:w="853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42" w:lineRule="auto"/>
              <w:ind w:left="234" w:right="147" w:hanging="68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№№</w:t>
            </w:r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5"/>
              <w:jc w:val="left"/>
              <w:rPr>
                <w:b/>
                <w:sz w:val="23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1531" w:right="1517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Показатели</w:t>
            </w:r>
            <w:proofErr w:type="spellEnd"/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30" w:line="242" w:lineRule="auto"/>
              <w:ind w:left="105" w:right="80" w:firstLine="91"/>
              <w:jc w:val="left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Единица</w:t>
            </w:r>
            <w:proofErr w:type="spellEnd"/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измерения</w:t>
            </w:r>
            <w:proofErr w:type="spellEnd"/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67" w:lineRule="exact"/>
              <w:ind w:left="101" w:right="84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Современное</w:t>
            </w:r>
            <w:proofErr w:type="spellEnd"/>
          </w:p>
          <w:p w:rsidR="00652B01" w:rsidRPr="00652B01" w:rsidRDefault="00652B01" w:rsidP="00652B01">
            <w:pPr>
              <w:adjustRightInd/>
              <w:spacing w:line="274" w:lineRule="exact"/>
              <w:ind w:left="283" w:right="264"/>
              <w:jc w:val="center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состояние</w:t>
            </w:r>
            <w:proofErr w:type="spellEnd"/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на</w:t>
            </w:r>
            <w:proofErr w:type="spellEnd"/>
            <w:r w:rsidRPr="00652B01">
              <w:rPr>
                <w:spacing w:val="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2023</w:t>
            </w:r>
            <w:r w:rsidRPr="00652B0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auto"/>
              <w:ind w:left="561" w:right="212" w:hanging="317"/>
              <w:jc w:val="left"/>
              <w:rPr>
                <w:sz w:val="24"/>
                <w:szCs w:val="22"/>
                <w:lang w:eastAsia="en-US"/>
              </w:rPr>
            </w:pPr>
            <w:proofErr w:type="spellStart"/>
            <w:r w:rsidRPr="00652B01">
              <w:rPr>
                <w:sz w:val="24"/>
                <w:szCs w:val="22"/>
                <w:lang w:eastAsia="en-US"/>
              </w:rPr>
              <w:t>Расчетный</w:t>
            </w:r>
            <w:proofErr w:type="spellEnd"/>
            <w:r w:rsidRPr="00652B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4"/>
                <w:szCs w:val="22"/>
                <w:lang w:eastAsia="en-US"/>
              </w:rPr>
              <w:t>срок</w:t>
            </w:r>
            <w:proofErr w:type="spellEnd"/>
          </w:p>
          <w:p w:rsidR="00652B01" w:rsidRPr="00652B01" w:rsidRDefault="00652B01" w:rsidP="00652B01">
            <w:pPr>
              <w:adjustRightInd/>
              <w:spacing w:line="260" w:lineRule="exact"/>
              <w:ind w:left="365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sz w:val="24"/>
                <w:szCs w:val="22"/>
                <w:lang w:eastAsia="en-US"/>
              </w:rPr>
              <w:t>(2032</w:t>
            </w:r>
            <w:r w:rsidRPr="00652B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652B01">
              <w:rPr>
                <w:sz w:val="24"/>
                <w:szCs w:val="22"/>
                <w:lang w:eastAsia="en-US"/>
              </w:rPr>
              <w:t>г.)</w:t>
            </w:r>
          </w:p>
        </w:tc>
      </w:tr>
      <w:tr w:rsidR="00652B01" w:rsidRPr="00652B01" w:rsidTr="002773B4">
        <w:trPr>
          <w:trHeight w:val="279"/>
        </w:trPr>
        <w:tc>
          <w:tcPr>
            <w:tcW w:w="853" w:type="dxa"/>
            <w:tcBorders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ind w:left="9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358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681" w:type="dxa"/>
            <w:tcBorders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ind w:left="739"/>
              <w:jc w:val="left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676" w:type="dxa"/>
            <w:tcBorders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57" w:lineRule="exact"/>
              <w:ind w:left="16"/>
              <w:jc w:val="center"/>
              <w:rPr>
                <w:sz w:val="24"/>
                <w:szCs w:val="22"/>
                <w:lang w:eastAsia="en-US"/>
              </w:rPr>
            </w:pPr>
            <w:r w:rsidRPr="00652B01">
              <w:rPr>
                <w:w w:val="99"/>
                <w:sz w:val="24"/>
                <w:szCs w:val="22"/>
                <w:lang w:eastAsia="en-US"/>
              </w:rPr>
              <w:t>5</w:t>
            </w:r>
          </w:p>
        </w:tc>
      </w:tr>
      <w:tr w:rsidR="00652B01" w:rsidRPr="00652B01" w:rsidTr="002773B4">
        <w:trPr>
          <w:trHeight w:val="255"/>
        </w:trPr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34" w:lineRule="exact"/>
              <w:ind w:left="155" w:right="15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34" w:lineRule="exact"/>
              <w:ind w:left="11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i/>
                <w:sz w:val="22"/>
                <w:szCs w:val="22"/>
                <w:lang w:eastAsia="en-US"/>
              </w:rPr>
              <w:t>Канализация</w:t>
            </w:r>
            <w:proofErr w:type="spellEnd"/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18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0"/>
              <w:jc w:val="left"/>
              <w:rPr>
                <w:b/>
                <w:sz w:val="28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172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Общее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поступление</w:t>
            </w:r>
            <w:r w:rsidRPr="00652B0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сточных вод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сут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0,38</w:t>
            </w:r>
          </w:p>
        </w:tc>
      </w:tr>
      <w:tr w:rsidR="00652B01" w:rsidRPr="00652B01" w:rsidTr="002773B4">
        <w:trPr>
          <w:trHeight w:val="512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хозяйственно-бытовые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сточные</w:t>
            </w:r>
            <w:r w:rsidRPr="00652B01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воды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сут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0,29</w:t>
            </w: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67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производственные</w:t>
            </w:r>
            <w:proofErr w:type="spellEnd"/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сточные</w:t>
            </w:r>
            <w:proofErr w:type="spellEnd"/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воды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сут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0,06</w:t>
            </w:r>
          </w:p>
        </w:tc>
      </w:tr>
      <w:tr w:rsidR="00652B01" w:rsidRPr="00652B01" w:rsidTr="002773B4">
        <w:trPr>
          <w:trHeight w:val="512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неучтенные</w:t>
            </w:r>
            <w:proofErr w:type="spellEnd"/>
            <w:r w:rsidRPr="00652B01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расходы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сут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0,03</w:t>
            </w: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6.2.2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Производительность</w:t>
            </w:r>
            <w:proofErr w:type="spellEnd"/>
            <w:r w:rsidRPr="00652B01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очистных</w:t>
            </w:r>
            <w:proofErr w:type="spellEnd"/>
          </w:p>
          <w:p w:rsidR="00652B01" w:rsidRPr="00652B01" w:rsidRDefault="00652B01" w:rsidP="00652B01">
            <w:pPr>
              <w:adjustRightInd/>
              <w:spacing w:line="241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сооружений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канализации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тыс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куб.м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сут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52B01" w:rsidRPr="00652B01" w:rsidTr="002773B4">
        <w:trPr>
          <w:trHeight w:val="352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4"/>
              <w:ind w:left="155" w:right="15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4"/>
              <w:ind w:left="11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i/>
                <w:sz w:val="22"/>
                <w:szCs w:val="22"/>
                <w:lang w:eastAsia="en-US"/>
              </w:rPr>
              <w:t>Электроснабжение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12"/>
        </w:trPr>
        <w:tc>
          <w:tcPr>
            <w:tcW w:w="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jc w:val="left"/>
              <w:rPr>
                <w:b/>
                <w:sz w:val="24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spacing w:before="10"/>
              <w:jc w:val="left"/>
              <w:rPr>
                <w:b/>
                <w:sz w:val="28"/>
                <w:szCs w:val="22"/>
                <w:lang w:eastAsia="en-US"/>
              </w:rPr>
            </w:pPr>
          </w:p>
          <w:p w:rsidR="00652B01" w:rsidRPr="00652B01" w:rsidRDefault="00652B01" w:rsidP="00652B01">
            <w:pPr>
              <w:adjustRightInd/>
              <w:ind w:left="172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6.3.1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Потребность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в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электроэнергии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всего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млн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кВтч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1,34</w:t>
            </w: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том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числе: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67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на</w:t>
            </w:r>
            <w:r w:rsidRPr="00652B01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производственные</w:t>
            </w:r>
            <w:r w:rsidRPr="00652B01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нужды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млн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кВтч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0,64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0,68</w:t>
            </w:r>
          </w:p>
        </w:tc>
      </w:tr>
      <w:tr w:rsidR="00652B01" w:rsidRPr="00652B01" w:rsidTr="002773B4">
        <w:trPr>
          <w:trHeight w:val="512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67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на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коммунально-бытовые</w:t>
            </w:r>
            <w:proofErr w:type="spellEnd"/>
            <w:r w:rsidRPr="00652B01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нужды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млн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before="1" w:line="243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кВтч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0,53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0,57</w:t>
            </w: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widowControl/>
              <w:autoSpaceDE/>
              <w:autoSpaceDN/>
              <w:adjustRightInd/>
              <w:spacing w:after="200" w:line="276" w:lineRule="auto"/>
              <w:jc w:val="left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val="ru-RU" w:eastAsia="en-US"/>
              </w:rPr>
            </w:pPr>
            <w:r w:rsidRPr="00652B01">
              <w:rPr>
                <w:sz w:val="22"/>
                <w:szCs w:val="22"/>
                <w:lang w:val="ru-RU" w:eastAsia="en-US"/>
              </w:rPr>
              <w:t>-</w:t>
            </w:r>
            <w:r w:rsidRPr="00652B01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прочие</w:t>
            </w:r>
            <w:r w:rsidRPr="00652B01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потребители и потери в</w:t>
            </w:r>
            <w:r w:rsidRPr="00652B01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652B01">
              <w:rPr>
                <w:sz w:val="22"/>
                <w:szCs w:val="22"/>
                <w:lang w:val="ru-RU" w:eastAsia="en-US"/>
              </w:rPr>
              <w:t>сетях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52B01">
              <w:rPr>
                <w:sz w:val="22"/>
                <w:szCs w:val="22"/>
                <w:lang w:eastAsia="en-US"/>
              </w:rPr>
              <w:t>млн</w:t>
            </w:r>
            <w:proofErr w:type="spellEnd"/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3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кВтч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0,09</w:t>
            </w:r>
          </w:p>
        </w:tc>
      </w:tr>
      <w:tr w:rsidR="00652B01" w:rsidRPr="00652B01" w:rsidTr="002773B4">
        <w:trPr>
          <w:trHeight w:val="347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9"/>
              <w:ind w:left="155" w:right="15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39"/>
              <w:ind w:left="11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i/>
                <w:sz w:val="22"/>
                <w:szCs w:val="22"/>
                <w:lang w:eastAsia="en-US"/>
              </w:rPr>
              <w:t>Связь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265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6.4.1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Протяженность</w:t>
            </w:r>
            <w:proofErr w:type="spellEnd"/>
            <w:r w:rsidRPr="00652B01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сетей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км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4" w:lineRule="exact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3,88</w:t>
            </w:r>
          </w:p>
        </w:tc>
      </w:tr>
      <w:tr w:rsidR="00652B01" w:rsidRPr="00652B01" w:rsidTr="002773B4">
        <w:trPr>
          <w:trHeight w:val="270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6.4.2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Потребность</w:t>
            </w:r>
            <w:proofErr w:type="spellEnd"/>
            <w:r w:rsidRPr="00652B0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в</w:t>
            </w:r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телефонных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номерах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41" w:right="141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52B01">
              <w:rPr>
                <w:sz w:val="22"/>
                <w:szCs w:val="22"/>
                <w:lang w:eastAsia="en-US"/>
              </w:rPr>
              <w:t>шт</w:t>
            </w:r>
            <w:proofErr w:type="gramEnd"/>
            <w:r w:rsidRPr="00652B0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304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197</w:t>
            </w:r>
          </w:p>
        </w:tc>
      </w:tr>
      <w:tr w:rsidR="00652B01" w:rsidRPr="00652B01" w:rsidTr="002773B4">
        <w:trPr>
          <w:trHeight w:val="366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9"/>
              <w:ind w:left="155" w:right="151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2B01">
              <w:rPr>
                <w:b/>
                <w:i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49"/>
              <w:ind w:left="11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b/>
                <w:i/>
                <w:sz w:val="22"/>
                <w:szCs w:val="22"/>
                <w:lang w:eastAsia="en-US"/>
              </w:rPr>
              <w:t>Санитарная</w:t>
            </w:r>
            <w:proofErr w:type="spellEnd"/>
            <w:r w:rsidRPr="00652B01">
              <w:rPr>
                <w:b/>
                <w:i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i/>
                <w:sz w:val="22"/>
                <w:szCs w:val="22"/>
                <w:lang w:eastAsia="en-US"/>
              </w:rPr>
              <w:t>очистка</w:t>
            </w:r>
            <w:proofErr w:type="spellEnd"/>
            <w:r w:rsidRPr="00652B01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b/>
                <w:i/>
                <w:sz w:val="22"/>
                <w:szCs w:val="22"/>
                <w:lang w:eastAsia="en-US"/>
              </w:rPr>
              <w:t>территории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652B01" w:rsidRPr="00652B01" w:rsidTr="002773B4">
        <w:trPr>
          <w:trHeight w:val="507"/>
        </w:trPr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6.5.1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Объем</w:t>
            </w:r>
            <w:proofErr w:type="spellEnd"/>
            <w:r w:rsidRPr="00652B0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бытовых</w:t>
            </w:r>
            <w:proofErr w:type="spellEnd"/>
            <w:r w:rsidRPr="00652B01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отходов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2" w:lineRule="exact"/>
              <w:ind w:left="144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тыс.тонн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./</w:t>
            </w:r>
          </w:p>
          <w:p w:rsidR="00652B01" w:rsidRPr="00652B01" w:rsidRDefault="00652B01" w:rsidP="00652B01">
            <w:pPr>
              <w:adjustRightInd/>
              <w:spacing w:line="241" w:lineRule="exact"/>
              <w:ind w:left="144" w:right="13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год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before="116"/>
              <w:ind w:left="309" w:right="288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0,227</w:t>
            </w:r>
          </w:p>
        </w:tc>
      </w:tr>
      <w:tr w:rsidR="00652B01" w:rsidRPr="00652B01" w:rsidTr="002773B4">
        <w:trPr>
          <w:trHeight w:val="269"/>
        </w:trPr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55" w:right="155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6.5.2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1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Усовершенствованные</w:t>
            </w:r>
            <w:proofErr w:type="spellEnd"/>
            <w:r w:rsidRPr="00652B01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свалки</w:t>
            </w:r>
            <w:proofErr w:type="spellEnd"/>
            <w:r w:rsidRPr="00652B0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52B01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652B01">
              <w:rPr>
                <w:sz w:val="22"/>
                <w:szCs w:val="22"/>
                <w:lang w:eastAsia="en-US"/>
              </w:rPr>
              <w:t>полигоны</w:t>
            </w:r>
            <w:proofErr w:type="spellEnd"/>
            <w:r w:rsidRPr="00652B0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44" w:right="139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52B01">
              <w:rPr>
                <w:sz w:val="22"/>
                <w:szCs w:val="22"/>
                <w:lang w:eastAsia="en-US"/>
              </w:rPr>
              <w:t>объект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763"/>
              <w:jc w:val="left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</w:tcBorders>
          </w:tcPr>
          <w:p w:rsidR="00652B01" w:rsidRPr="00652B01" w:rsidRDefault="00652B01" w:rsidP="00652B01">
            <w:pPr>
              <w:adjustRightInd/>
              <w:spacing w:line="248" w:lineRule="exact"/>
              <w:ind w:left="16"/>
              <w:jc w:val="center"/>
              <w:rPr>
                <w:sz w:val="22"/>
                <w:szCs w:val="22"/>
                <w:lang w:eastAsia="en-US"/>
              </w:rPr>
            </w:pPr>
            <w:r w:rsidRPr="00652B01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652B01" w:rsidRPr="00652B01" w:rsidRDefault="00652B01" w:rsidP="00652B01">
      <w:pPr>
        <w:widowControl/>
        <w:autoSpaceDE/>
        <w:autoSpaceDN/>
        <w:adjustRightInd/>
        <w:ind w:left="786"/>
        <w:contextualSpacing/>
        <w:rPr>
          <w:sz w:val="26"/>
          <w:szCs w:val="26"/>
        </w:rPr>
      </w:pPr>
    </w:p>
    <w:p w:rsidR="00652B01" w:rsidRPr="00652B01" w:rsidRDefault="00652B01" w:rsidP="00652B01">
      <w:pPr>
        <w:widowControl/>
        <w:autoSpaceDE/>
        <w:autoSpaceDN/>
        <w:adjustRightInd/>
        <w:ind w:left="786"/>
        <w:contextualSpacing/>
        <w:rPr>
          <w:sz w:val="24"/>
          <w:szCs w:val="24"/>
        </w:rPr>
      </w:pPr>
    </w:p>
    <w:p w:rsidR="00652B01" w:rsidRPr="00652B01" w:rsidRDefault="00652B01" w:rsidP="00652B01">
      <w:pPr>
        <w:widowControl/>
        <w:autoSpaceDE/>
        <w:autoSpaceDN/>
        <w:adjustRightInd/>
        <w:spacing w:after="120"/>
        <w:contextualSpacing/>
        <w:jc w:val="center"/>
        <w:rPr>
          <w:b/>
          <w:bCs/>
          <w:caps/>
          <w:sz w:val="26"/>
          <w:szCs w:val="26"/>
          <w:lang w:eastAsia="en-US"/>
        </w:rPr>
      </w:pPr>
      <w:r w:rsidRPr="00652B01">
        <w:rPr>
          <w:b/>
          <w:bCs/>
          <w:caps/>
          <w:sz w:val="26"/>
          <w:szCs w:val="26"/>
          <w:lang w:eastAsia="en-US"/>
        </w:rPr>
        <w:t>ПРЕДЛОЖЕНИя ПО внесению изменений в положение о ТЕРРИТОРИАЛЬНОМ ПЛАНИРОВАНИи</w:t>
      </w:r>
      <w:bookmarkEnd w:id="4"/>
    </w:p>
    <w:p w:rsidR="00652B01" w:rsidRPr="00652B01" w:rsidRDefault="00652B01" w:rsidP="00652B01">
      <w:pPr>
        <w:widowControl/>
        <w:autoSpaceDE/>
        <w:autoSpaceDN/>
        <w:adjustRightInd/>
        <w:spacing w:after="120" w:line="276" w:lineRule="auto"/>
        <w:ind w:left="720" w:firstLine="708"/>
        <w:contextualSpacing/>
        <w:jc w:val="left"/>
        <w:rPr>
          <w:sz w:val="26"/>
          <w:szCs w:val="26"/>
          <w:lang w:eastAsia="en-US"/>
        </w:rPr>
      </w:pPr>
    </w:p>
    <w:p w:rsidR="00652B01" w:rsidRPr="00652B01" w:rsidRDefault="00652B01" w:rsidP="00A21EFB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Изменение в генеральный план Белоярского сельского поселения требует внесения следующих изменений в Положение о территориальном планировании Генерального плана муниципального образования «Белоярское сельское поселение», утвержденного решением Совета Белоярского сельского поселения от 30.12.2013г. № 53:</w:t>
      </w:r>
    </w:p>
    <w:p w:rsidR="00652B01" w:rsidRPr="00652B01" w:rsidRDefault="00652B01" w:rsidP="007E1408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0"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Карта границ населенных пунктов, входящих в состав муниципального образования;</w:t>
      </w:r>
    </w:p>
    <w:p w:rsidR="00652B01" w:rsidRPr="00652B01" w:rsidRDefault="00652B01" w:rsidP="007E1408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0"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Карта планируемого размещения объектов местного значения;</w:t>
      </w:r>
    </w:p>
    <w:p w:rsidR="00652B01" w:rsidRPr="00652B01" w:rsidRDefault="00652B01" w:rsidP="007E14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sz w:val="24"/>
          <w:szCs w:val="22"/>
          <w:lang w:eastAsia="en-US"/>
        </w:rPr>
      </w:pPr>
      <w:r w:rsidRPr="00652B01">
        <w:rPr>
          <w:sz w:val="24"/>
          <w:szCs w:val="24"/>
          <w:lang w:eastAsia="en-US"/>
        </w:rPr>
        <w:t xml:space="preserve"> Карта функциональных зон, совмещенная со схемой зон с особыми условиями использования территории;</w:t>
      </w:r>
    </w:p>
    <w:p w:rsidR="00652B01" w:rsidRPr="00652B01" w:rsidRDefault="00652B01" w:rsidP="007E14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caps/>
          <w:sz w:val="24"/>
          <w:szCs w:val="24"/>
        </w:rPr>
      </w:pPr>
      <w:r w:rsidRPr="00652B01">
        <w:rPr>
          <w:sz w:val="24"/>
          <w:szCs w:val="22"/>
          <w:lang w:eastAsia="en-US"/>
        </w:rPr>
        <w:t xml:space="preserve">Сведения о видах, назначении и наименованиях планируемых для размещения объектов местного значения </w:t>
      </w:r>
      <w:r w:rsidRPr="00652B01">
        <w:rPr>
          <w:sz w:val="24"/>
          <w:szCs w:val="24"/>
          <w:lang w:eastAsia="en-US"/>
        </w:rPr>
        <w:t>Белоярского</w:t>
      </w:r>
      <w:r w:rsidRPr="00652B01">
        <w:rPr>
          <w:sz w:val="24"/>
          <w:szCs w:val="22"/>
          <w:lang w:eastAsia="en-US"/>
        </w:rPr>
        <w:t xml:space="preserve"> сельского поселения Тегульдетского района Томской области, их основные характеристики, местоположение, а также характеристики </w:t>
      </w:r>
      <w:r w:rsidRPr="00652B01">
        <w:rPr>
          <w:sz w:val="24"/>
          <w:szCs w:val="22"/>
          <w:lang w:eastAsia="en-US"/>
        </w:rPr>
        <w:lastRenderedPageBreak/>
        <w:t>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52B01" w:rsidRPr="00652B01" w:rsidRDefault="00652B01" w:rsidP="007E14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sz w:val="24"/>
          <w:szCs w:val="24"/>
        </w:rPr>
      </w:pPr>
      <w:r w:rsidRPr="00652B01">
        <w:rPr>
          <w:sz w:val="24"/>
          <w:szCs w:val="24"/>
        </w:rPr>
        <w:t xml:space="preserve">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объектов;</w:t>
      </w:r>
    </w:p>
    <w:p w:rsidR="00652B01" w:rsidRPr="00652B01" w:rsidRDefault="00652B01" w:rsidP="007E1408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outlineLvl w:val="1"/>
        <w:rPr>
          <w:sz w:val="24"/>
          <w:szCs w:val="28"/>
        </w:rPr>
      </w:pPr>
      <w:r w:rsidRPr="00652B01">
        <w:rPr>
          <w:sz w:val="24"/>
          <w:szCs w:val="24"/>
        </w:rPr>
        <w:t xml:space="preserve">. </w:t>
      </w:r>
      <w:r w:rsidRPr="00652B01">
        <w:rPr>
          <w:sz w:val="24"/>
          <w:szCs w:val="28"/>
        </w:rPr>
        <w:t>Перечень координат характерных точек границ населенного пункта п. Белый Яр МО Белоярское сельское поселение Тегульдетского района Томской области в системе координат «</w:t>
      </w:r>
      <w:proofErr w:type="gramStart"/>
      <w:r w:rsidRPr="00652B01">
        <w:rPr>
          <w:sz w:val="24"/>
          <w:szCs w:val="28"/>
        </w:rPr>
        <w:t>МСК</w:t>
      </w:r>
      <w:proofErr w:type="gramEnd"/>
      <w:r w:rsidRPr="00652B01">
        <w:rPr>
          <w:sz w:val="24"/>
          <w:szCs w:val="28"/>
        </w:rPr>
        <w:t xml:space="preserve"> 70, зона 5» (Предварительный);</w:t>
      </w:r>
    </w:p>
    <w:p w:rsidR="00652B01" w:rsidRPr="00652B01" w:rsidRDefault="00652B01" w:rsidP="007E1408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0" w:firstLine="709"/>
        <w:rPr>
          <w:sz w:val="24"/>
          <w:szCs w:val="24"/>
        </w:rPr>
      </w:pPr>
      <w:r w:rsidRPr="00652B01">
        <w:rPr>
          <w:sz w:val="24"/>
          <w:szCs w:val="24"/>
        </w:rPr>
        <w:t xml:space="preserve"> Перечень координат характерных точек границ населенного пункта д. Новошумилово МО Белоярское сельское поселение Тегульдетского района Томской области в системе координат «</w:t>
      </w:r>
      <w:proofErr w:type="gramStart"/>
      <w:r w:rsidRPr="00652B01">
        <w:rPr>
          <w:sz w:val="24"/>
          <w:szCs w:val="24"/>
        </w:rPr>
        <w:t>МСК</w:t>
      </w:r>
      <w:proofErr w:type="gramEnd"/>
      <w:r w:rsidRPr="00652B01">
        <w:rPr>
          <w:sz w:val="24"/>
          <w:szCs w:val="24"/>
        </w:rPr>
        <w:t xml:space="preserve"> 70, зона 5» (Предварительный);</w:t>
      </w:r>
    </w:p>
    <w:p w:rsidR="00652B01" w:rsidRPr="00652B01" w:rsidRDefault="00652B01" w:rsidP="007E1408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left="0" w:firstLine="709"/>
        <w:rPr>
          <w:sz w:val="24"/>
          <w:szCs w:val="24"/>
        </w:rPr>
      </w:pPr>
      <w:r w:rsidRPr="00652B01">
        <w:rPr>
          <w:sz w:val="24"/>
          <w:szCs w:val="24"/>
        </w:rPr>
        <w:t xml:space="preserve"> Перечень координат характерных точек границ населенного пункта д. Озерное МО Белоярское сельское поселение Тегульдетского района Томской области в системе координат «</w:t>
      </w:r>
      <w:proofErr w:type="gramStart"/>
      <w:r w:rsidRPr="00652B01">
        <w:rPr>
          <w:sz w:val="24"/>
          <w:szCs w:val="24"/>
        </w:rPr>
        <w:t>МСК</w:t>
      </w:r>
      <w:proofErr w:type="gramEnd"/>
      <w:r w:rsidRPr="00652B01">
        <w:rPr>
          <w:sz w:val="24"/>
          <w:szCs w:val="24"/>
        </w:rPr>
        <w:t xml:space="preserve"> 70, зона 4» (Предварительный);</w:t>
      </w:r>
    </w:p>
    <w:p w:rsidR="00652B01" w:rsidRPr="00652B01" w:rsidRDefault="00652B01" w:rsidP="00A21EFB">
      <w:pPr>
        <w:widowControl/>
        <w:autoSpaceDE/>
        <w:autoSpaceDN/>
        <w:adjustRightInd/>
        <w:spacing w:line="360" w:lineRule="auto"/>
        <w:ind w:firstLine="709"/>
        <w:contextualSpacing/>
        <w:rPr>
          <w:sz w:val="24"/>
          <w:szCs w:val="24"/>
          <w:lang w:eastAsia="en-US"/>
        </w:rPr>
      </w:pPr>
      <w:r w:rsidRPr="00652B01">
        <w:rPr>
          <w:sz w:val="24"/>
          <w:szCs w:val="24"/>
          <w:lang w:eastAsia="en-US"/>
        </w:rPr>
        <w:t>Новая редакция полного текста структурных элементов, претерпевших изменения, приводится в Положении о территориальном планировании в изменениях в Генеральный план муниципального образования «Белоярское сельское поселение» Тегульдетского района Томской области.</w:t>
      </w:r>
    </w:p>
    <w:p w:rsidR="00652B01" w:rsidRDefault="00652B01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2773B4" w:rsidRDefault="002773B4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Default="00E713FA" w:rsidP="00A21EFB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p w:rsidR="00E713FA" w:rsidRPr="00E713FA" w:rsidRDefault="00E713FA" w:rsidP="00E713FA">
      <w:pPr>
        <w:suppressAutoHyphens/>
        <w:jc w:val="right"/>
        <w:rPr>
          <w:sz w:val="24"/>
          <w:szCs w:val="24"/>
        </w:rPr>
      </w:pPr>
      <w:r w:rsidRPr="00E713F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1" locked="0" layoutInCell="1" allowOverlap="1" wp14:anchorId="756C75F4" wp14:editId="5CF61AFC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3FA">
        <w:rPr>
          <w:sz w:val="24"/>
          <w:szCs w:val="24"/>
        </w:rPr>
        <w:t>Утверждено</w:t>
      </w:r>
    </w:p>
    <w:p w:rsidR="002773B4" w:rsidRDefault="00E713FA" w:rsidP="00E713FA">
      <w:pPr>
        <w:suppressAutoHyphens/>
        <w:jc w:val="right"/>
        <w:rPr>
          <w:sz w:val="24"/>
          <w:szCs w:val="24"/>
        </w:rPr>
      </w:pPr>
      <w:r w:rsidRPr="00E713FA">
        <w:rPr>
          <w:sz w:val="24"/>
          <w:szCs w:val="24"/>
        </w:rPr>
        <w:t>решением Совета</w:t>
      </w:r>
      <w:r w:rsidR="002773B4">
        <w:rPr>
          <w:sz w:val="24"/>
          <w:szCs w:val="24"/>
        </w:rPr>
        <w:t xml:space="preserve"> </w:t>
      </w:r>
      <w:r w:rsidRPr="00E713FA">
        <w:rPr>
          <w:sz w:val="24"/>
          <w:szCs w:val="24"/>
        </w:rPr>
        <w:t xml:space="preserve">Белоярского </w:t>
      </w:r>
    </w:p>
    <w:p w:rsidR="00E713FA" w:rsidRPr="00E713FA" w:rsidRDefault="00E713FA" w:rsidP="00E713FA">
      <w:pPr>
        <w:suppressAutoHyphens/>
        <w:jc w:val="right"/>
        <w:rPr>
          <w:sz w:val="24"/>
          <w:szCs w:val="24"/>
        </w:rPr>
      </w:pPr>
      <w:r w:rsidRPr="00E713FA">
        <w:rPr>
          <w:sz w:val="24"/>
          <w:szCs w:val="24"/>
        </w:rPr>
        <w:t>сельского поселения</w:t>
      </w:r>
    </w:p>
    <w:p w:rsidR="00E713FA" w:rsidRPr="00E713FA" w:rsidRDefault="00E713FA" w:rsidP="00E713FA">
      <w:pPr>
        <w:suppressAutoHyphens/>
        <w:jc w:val="right"/>
        <w:rPr>
          <w:sz w:val="24"/>
          <w:szCs w:val="24"/>
        </w:rPr>
      </w:pPr>
      <w:r w:rsidRPr="00E713FA">
        <w:rPr>
          <w:sz w:val="24"/>
          <w:szCs w:val="24"/>
        </w:rPr>
        <w:t>от 18.10.2023 № 5</w:t>
      </w:r>
    </w:p>
    <w:p w:rsidR="00E713FA" w:rsidRDefault="00E713FA" w:rsidP="00E713FA">
      <w:pPr>
        <w:suppressAutoHyphens/>
        <w:spacing w:after="1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13FA" w:rsidRPr="00E713FA" w:rsidRDefault="00E713FA" w:rsidP="00E713FA">
      <w:pPr>
        <w:suppressAutoHyphens/>
        <w:spacing w:after="1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line="276" w:lineRule="auto"/>
        <w:jc w:val="center"/>
        <w:rPr>
          <w:sz w:val="26"/>
          <w:szCs w:val="26"/>
        </w:rPr>
      </w:pPr>
      <w:r w:rsidRPr="00E713FA">
        <w:rPr>
          <w:b/>
          <w:sz w:val="40"/>
          <w:szCs w:val="40"/>
        </w:rPr>
        <w:t>Общество с ограниченной ответственностью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E713FA">
        <w:rPr>
          <w:b/>
          <w:sz w:val="40"/>
          <w:szCs w:val="40"/>
        </w:rPr>
        <w:t>«</w:t>
      </w:r>
      <w:proofErr w:type="spellStart"/>
      <w:r w:rsidRPr="00E713FA">
        <w:rPr>
          <w:b/>
          <w:sz w:val="40"/>
          <w:szCs w:val="40"/>
        </w:rPr>
        <w:t>СибПроектНИИ</w:t>
      </w:r>
      <w:proofErr w:type="spellEnd"/>
      <w:r w:rsidRPr="00E713FA">
        <w:rPr>
          <w:b/>
          <w:sz w:val="40"/>
          <w:szCs w:val="40"/>
        </w:rPr>
        <w:t>»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ИЗМЕНЕНИЯ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В ГЕНЕРАЛЬНЫЙ ПЛАН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МУНИЦИПАЛЬНОГО ОБРАЗОВАНИЯ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«БЕЛОЯРСКОЕ СЕЛЬСКОЕ ПОСЕЛЕНИЕ»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ТЕГУЛЬДЕТСКОГО РАЙОНА ТОМСКОЙ ОБЛАСТИ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Положение о территориальном планировании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Генеральный директор</w:t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  <w:t>Пономаренко М.В.</w:t>
      </w:r>
    </w:p>
    <w:p w:rsidR="00E713FA" w:rsidRPr="00E713FA" w:rsidRDefault="00E713FA" w:rsidP="00E713FA">
      <w:pPr>
        <w:widowControl/>
        <w:autoSpaceDE/>
        <w:autoSpaceDN/>
        <w:adjustRightInd/>
        <w:spacing w:line="276" w:lineRule="auto"/>
        <w:jc w:val="left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 xml:space="preserve">Заместитель </w:t>
      </w:r>
      <w:proofErr w:type="gramStart"/>
      <w:r w:rsidRPr="00E713FA">
        <w:rPr>
          <w:b/>
          <w:sz w:val="26"/>
          <w:szCs w:val="26"/>
        </w:rPr>
        <w:t>генерального</w:t>
      </w:r>
      <w:proofErr w:type="gramEnd"/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директора</w:t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  <w:t>Афанасьева О.И.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Инженер</w:t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</w:r>
      <w:r w:rsidRPr="00E713FA">
        <w:rPr>
          <w:b/>
          <w:sz w:val="26"/>
          <w:szCs w:val="26"/>
        </w:rPr>
        <w:tab/>
        <w:t>Соболев Н.В.</w:t>
      </w: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Новосибирск</w:t>
      </w:r>
    </w:p>
    <w:p w:rsidR="00E713FA" w:rsidRPr="00E713FA" w:rsidRDefault="00E713FA" w:rsidP="00E713FA">
      <w:pPr>
        <w:widowControl/>
        <w:autoSpaceDE/>
        <w:autoSpaceDN/>
        <w:adjustRightInd/>
        <w:spacing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t>2023г.</w:t>
      </w:r>
    </w:p>
    <w:p w:rsidR="00E713FA" w:rsidRPr="00E713FA" w:rsidRDefault="00E713FA" w:rsidP="00E713FA">
      <w:pPr>
        <w:keepNext/>
        <w:widowControl/>
        <w:tabs>
          <w:tab w:val="left" w:pos="3275"/>
          <w:tab w:val="center" w:pos="4535"/>
        </w:tabs>
        <w:autoSpaceDE/>
        <w:autoSpaceDN/>
        <w:adjustRightInd/>
        <w:spacing w:before="240" w:after="240"/>
        <w:jc w:val="center"/>
        <w:outlineLvl w:val="0"/>
        <w:rPr>
          <w:b/>
          <w:bCs/>
          <w:caps/>
          <w:kern w:val="32"/>
          <w:sz w:val="26"/>
          <w:szCs w:val="26"/>
        </w:rPr>
      </w:pPr>
      <w:r w:rsidRPr="00E713FA">
        <w:rPr>
          <w:rFonts w:ascii="Times New Roman" w:hAnsi="Times New Roman" w:cs="Times New Roman"/>
          <w:b/>
          <w:bCs/>
          <w:kern w:val="32"/>
          <w:sz w:val="26"/>
          <w:szCs w:val="26"/>
        </w:rPr>
        <w:br w:type="page"/>
      </w:r>
      <w:bookmarkStart w:id="5" w:name="_Toc205881948"/>
      <w:bookmarkStart w:id="6" w:name="_Toc227060336"/>
      <w:bookmarkStart w:id="7" w:name="_Toc283898045"/>
      <w:bookmarkStart w:id="8" w:name="_Toc297545017"/>
      <w:bookmarkStart w:id="9" w:name="_Toc223864754"/>
      <w:bookmarkStart w:id="10" w:name="_Toc227060337"/>
      <w:bookmarkStart w:id="11" w:name="_Toc283898047"/>
      <w:bookmarkStart w:id="12" w:name="_Toc297545019"/>
      <w:r w:rsidRPr="00E713FA">
        <w:rPr>
          <w:b/>
          <w:bCs/>
          <w:caps/>
          <w:kern w:val="32"/>
          <w:sz w:val="26"/>
          <w:szCs w:val="26"/>
        </w:rPr>
        <w:lastRenderedPageBreak/>
        <w:t>состав Материалов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054"/>
        <w:gridCol w:w="1317"/>
        <w:gridCol w:w="2409"/>
      </w:tblGrid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  <w:lang w:val="en-US"/>
              </w:rPr>
              <w:t>№</w:t>
            </w:r>
            <w:r w:rsidRPr="00E713FA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  <w:r w:rsidRPr="00E713FA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  <w:r w:rsidRPr="00E713FA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6"/>
                <w:szCs w:val="26"/>
              </w:rPr>
            </w:pPr>
            <w:r w:rsidRPr="00E713FA">
              <w:rPr>
                <w:b/>
                <w:sz w:val="26"/>
                <w:szCs w:val="26"/>
              </w:rPr>
              <w:t>Масштаб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i/>
                <w:sz w:val="24"/>
                <w:szCs w:val="24"/>
              </w:rPr>
            </w:pPr>
            <w:r w:rsidRPr="00E713FA">
              <w:rPr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sym w:font="Symbol" w:char="F02D"/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i/>
                <w:sz w:val="24"/>
                <w:szCs w:val="24"/>
              </w:rPr>
            </w:pPr>
            <w:r w:rsidRPr="00E713FA">
              <w:rPr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границ населенных пунктов, входящих в состав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планируемого размещения объектов местного значения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функциональных зон, совмещенная со схемой зон с особыми условиями использования территории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proofErr w:type="gramStart"/>
            <w:r w:rsidRPr="00E713FA">
              <w:rPr>
                <w:sz w:val="24"/>
                <w:szCs w:val="24"/>
              </w:rPr>
              <w:t>Параметры функциональных зон, а также сведения о планируемых для размещения в них объектов федерального значения, объектах регионального значения, объектах местного значения, за исключением линейных объектов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E713FA">
              <w:rPr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i/>
                <w:sz w:val="24"/>
                <w:szCs w:val="24"/>
              </w:rPr>
            </w:pPr>
            <w:r w:rsidRPr="00E713FA">
              <w:rPr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sym w:font="Symbol" w:char="F02D"/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i/>
                <w:sz w:val="24"/>
                <w:szCs w:val="24"/>
              </w:rPr>
            </w:pPr>
            <w:r w:rsidRPr="00E713FA">
              <w:rPr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713FA" w:rsidRPr="00E713FA" w:rsidTr="00E713FA">
        <w:trPr>
          <w:trHeight w:val="2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границ населенных пунктов, входящих в состав муниципального образования</w:t>
            </w: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Карта планируемого размещения объектов местного значения </w:t>
            </w: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Карта функциональных зон, совмещенная со схемой зон с особыми условиями использования территории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-</w:t>
            </w: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7E140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ind w:left="0" w:firstLine="346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Перечень координат характерных точек границ населенного пункта п. Белый Яр МО «Белоярское сельское поселение» Тегульдетского района Томской области в системе координат «</w:t>
            </w:r>
            <w:proofErr w:type="gramStart"/>
            <w:r w:rsidRPr="00E713FA">
              <w:rPr>
                <w:sz w:val="24"/>
                <w:szCs w:val="24"/>
              </w:rPr>
              <w:t>МСК</w:t>
            </w:r>
            <w:proofErr w:type="gramEnd"/>
            <w:r w:rsidRPr="00E713FA">
              <w:rPr>
                <w:sz w:val="24"/>
                <w:szCs w:val="24"/>
              </w:rPr>
              <w:t xml:space="preserve"> 70, зона 5» (Предварительный);</w:t>
            </w:r>
          </w:p>
          <w:p w:rsidR="00E713FA" w:rsidRPr="00E713FA" w:rsidRDefault="00E713FA" w:rsidP="007E140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ind w:left="0" w:firstLine="346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Перечень координат характерных точек границ населенного пункта д. Новошумилово МО «Белоярское сельское поселение» Тегульдетского района Томской области в системе координат «</w:t>
            </w:r>
            <w:proofErr w:type="gramStart"/>
            <w:r w:rsidRPr="00E713FA">
              <w:rPr>
                <w:sz w:val="24"/>
                <w:szCs w:val="24"/>
              </w:rPr>
              <w:t>МСК</w:t>
            </w:r>
            <w:proofErr w:type="gramEnd"/>
            <w:r w:rsidRPr="00E713FA">
              <w:rPr>
                <w:sz w:val="24"/>
                <w:szCs w:val="24"/>
              </w:rPr>
              <w:t xml:space="preserve"> 70, зона 5» (Предварительный);</w:t>
            </w:r>
          </w:p>
          <w:p w:rsidR="00E713FA" w:rsidRPr="00E713FA" w:rsidRDefault="00E713FA" w:rsidP="007E140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200" w:line="276" w:lineRule="auto"/>
              <w:ind w:left="0" w:firstLine="346"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Перечень координат характерных точек границ населенного пункта д. Озерное МО «Белоярское сельское поселение» Тегульдетского района Томской области в системе координат </w:t>
            </w:r>
            <w:r w:rsidRPr="00E713FA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E713FA">
              <w:rPr>
                <w:sz w:val="24"/>
                <w:szCs w:val="24"/>
              </w:rPr>
              <w:t>МСК</w:t>
            </w:r>
            <w:proofErr w:type="gramEnd"/>
            <w:r w:rsidRPr="00E713FA">
              <w:rPr>
                <w:sz w:val="24"/>
                <w:szCs w:val="24"/>
              </w:rPr>
              <w:t xml:space="preserve"> 70, зона 5» (Предварительный);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lastRenderedPageBreak/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sym w:font="Symbol" w:char="F02D"/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b/>
                <w:i/>
                <w:sz w:val="26"/>
                <w:szCs w:val="26"/>
              </w:rPr>
              <w:t>Материалы проекта в электронной форме</w:t>
            </w:r>
          </w:p>
        </w:tc>
      </w:tr>
      <w:tr w:rsidR="00E713FA" w:rsidRPr="00E713FA" w:rsidTr="00E71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  <w:r w:rsidRPr="00E713FA">
              <w:rPr>
                <w:sz w:val="26"/>
                <w:szCs w:val="26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2"/>
                <w:szCs w:val="24"/>
              </w:rPr>
            </w:pPr>
            <w:r w:rsidRPr="00E713FA">
              <w:rPr>
                <w:sz w:val="22"/>
                <w:szCs w:val="24"/>
              </w:rPr>
              <w:t>Диск CD: Положение о территориальном планировании (графические и текстовые материалы).</w:t>
            </w:r>
          </w:p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left"/>
              <w:rPr>
                <w:sz w:val="24"/>
                <w:szCs w:val="24"/>
              </w:rPr>
            </w:pPr>
            <w:r w:rsidRPr="00E713FA">
              <w:rPr>
                <w:sz w:val="22"/>
                <w:szCs w:val="24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sym w:font="Symbol" w:char="F02D"/>
            </w:r>
          </w:p>
        </w:tc>
      </w:tr>
    </w:tbl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E713FA">
        <w:rPr>
          <w:b/>
          <w:sz w:val="26"/>
          <w:szCs w:val="26"/>
        </w:rPr>
        <w:br w:type="page"/>
      </w:r>
      <w:r w:rsidRPr="00E713FA">
        <w:rPr>
          <w:b/>
          <w:sz w:val="26"/>
          <w:szCs w:val="26"/>
        </w:rPr>
        <w:lastRenderedPageBreak/>
        <w:t>1. ВВЕДЕНИЕ</w:t>
      </w:r>
    </w:p>
    <w:p w:rsidR="00E713FA" w:rsidRPr="00E713FA" w:rsidRDefault="00E713FA" w:rsidP="00E713FA">
      <w:pPr>
        <w:widowControl/>
        <w:autoSpaceDE/>
        <w:autoSpaceDN/>
        <w:adjustRightInd/>
        <w:ind w:firstLine="708"/>
        <w:contextualSpacing/>
        <w:rPr>
          <w:sz w:val="26"/>
          <w:szCs w:val="26"/>
        </w:rPr>
      </w:pPr>
    </w:p>
    <w:p w:rsidR="00E713FA" w:rsidRPr="00E713FA" w:rsidRDefault="00E713FA" w:rsidP="00E713FA">
      <w:pPr>
        <w:widowControl/>
        <w:autoSpaceDE/>
        <w:autoSpaceDN/>
        <w:adjustRightInd/>
        <w:ind w:firstLine="708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Изменения в Генеральный план муниципального образования «Белоярское сельское поселение» Тегульдетского района Томской области, утвержденный решением Совета Белоярского сельского поселения от 30.12.2013 № 53, подготовлен</w:t>
      </w:r>
      <w:proofErr w:type="gramStart"/>
      <w:r w:rsidRPr="00E713FA">
        <w:rPr>
          <w:sz w:val="24"/>
          <w:szCs w:val="24"/>
        </w:rPr>
        <w:t>ы ООО</w:t>
      </w:r>
      <w:proofErr w:type="gramEnd"/>
      <w:r w:rsidRPr="00E713FA">
        <w:rPr>
          <w:sz w:val="24"/>
          <w:szCs w:val="24"/>
        </w:rPr>
        <w:t xml:space="preserve"> «</w:t>
      </w:r>
      <w:proofErr w:type="spellStart"/>
      <w:r w:rsidRPr="00E713FA">
        <w:rPr>
          <w:sz w:val="24"/>
          <w:szCs w:val="24"/>
        </w:rPr>
        <w:t>СибПроектНИИ</w:t>
      </w:r>
      <w:proofErr w:type="spellEnd"/>
      <w:r w:rsidRPr="00E713FA">
        <w:rPr>
          <w:sz w:val="24"/>
          <w:szCs w:val="24"/>
        </w:rPr>
        <w:t>» (г. Новосибирск) на основании муниципального контракта от 03.02.2023 № 1.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Целью внесения изменений в Генеральный план Белоярского сельского поселения (далее – Генеральный план поселения)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Тегульдетского муниципального района и органов местного самоуправления поселения. Внесенные изменения в Генеральный план поселения позволят откорректировать границы населенных пунктов поселения с учетом имеющихся сведений Единого государственного реестра недвижимости (далее – ЕГРН), увеличив границы населенных пунктов в связи с потребностью поселения.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 xml:space="preserve">Изменения в Генеральный план муниципального образования «Белоярское сельское поселение» вносятся в отношении границ населенных пунктов, входящих в состав поселения (п. Белый Яр, д. Новошумилово, д. Озерное), с учетом имеющихся сведений Единого государственного реестра недвижимости и сведениям департамента лесного хозяйства Томской области с целью исключения пересечений с землями лесного фонда. 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В результате внесенных изменений исключены пересечения границ населенных пунктов с границами земель лесного фонда.</w:t>
      </w:r>
    </w:p>
    <w:p w:rsidR="00E713FA" w:rsidRPr="00E713FA" w:rsidRDefault="00E713FA" w:rsidP="00E713FA">
      <w:pPr>
        <w:widowControl/>
        <w:autoSpaceDE/>
        <w:autoSpaceDN/>
        <w:adjustRightInd/>
        <w:ind w:firstLine="708"/>
        <w:contextualSpacing/>
        <w:rPr>
          <w:sz w:val="24"/>
          <w:szCs w:val="24"/>
        </w:rPr>
      </w:pPr>
      <w:r w:rsidRPr="00E713FA">
        <w:rPr>
          <w:sz w:val="24"/>
          <w:szCs w:val="24"/>
          <w:shd w:val="clear" w:color="auto" w:fill="F8F9FA"/>
        </w:rPr>
        <w:t>Кроме этого внесением изменений в генеральный план предусмотрено изменения 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территории.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Изменения вносятся в следующие структурные элементы Положения о территориальном планировании Генерального плана муниципального образования «Белоярское сельское поселение», утвержденного решением Совета Белоярского сельского поселения от 30.12.2013г № 53:</w:t>
      </w:r>
    </w:p>
    <w:p w:rsidR="00E713FA" w:rsidRPr="00E713FA" w:rsidRDefault="00E713FA" w:rsidP="007E140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after="120" w:line="276" w:lineRule="auto"/>
        <w:ind w:left="0" w:firstLine="709"/>
        <w:contextualSpacing/>
        <w:jc w:val="left"/>
        <w:rPr>
          <w:sz w:val="24"/>
          <w:szCs w:val="24"/>
        </w:rPr>
      </w:pPr>
      <w:r w:rsidRPr="00E713FA">
        <w:rPr>
          <w:sz w:val="24"/>
          <w:szCs w:val="24"/>
        </w:rPr>
        <w:t>Карта границ населенных пунктов, входящих в состав муниципального образования;</w:t>
      </w:r>
    </w:p>
    <w:p w:rsidR="00E713FA" w:rsidRPr="00E713FA" w:rsidRDefault="00E713FA" w:rsidP="007E140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after="120" w:line="276" w:lineRule="auto"/>
        <w:ind w:left="0" w:firstLine="709"/>
        <w:contextualSpacing/>
        <w:jc w:val="left"/>
        <w:rPr>
          <w:sz w:val="24"/>
          <w:szCs w:val="24"/>
        </w:rPr>
      </w:pPr>
      <w:r w:rsidRPr="00E713FA">
        <w:rPr>
          <w:sz w:val="24"/>
          <w:szCs w:val="24"/>
        </w:rPr>
        <w:t>Карта планируемого размещения объектов местного значения;</w:t>
      </w:r>
    </w:p>
    <w:p w:rsidR="00E713FA" w:rsidRPr="00E713FA" w:rsidRDefault="00E713FA" w:rsidP="007E140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after="120" w:line="276" w:lineRule="auto"/>
        <w:ind w:left="0" w:firstLine="709"/>
        <w:contextualSpacing/>
        <w:jc w:val="left"/>
        <w:rPr>
          <w:sz w:val="24"/>
          <w:szCs w:val="24"/>
        </w:rPr>
      </w:pPr>
      <w:r w:rsidRPr="00E713FA">
        <w:rPr>
          <w:sz w:val="24"/>
          <w:szCs w:val="24"/>
        </w:rPr>
        <w:t xml:space="preserve"> Карта функциональных зон, совмещенная со схемой зон с особыми условиями использования территории;</w:t>
      </w:r>
    </w:p>
    <w:p w:rsidR="00E713FA" w:rsidRPr="00E713FA" w:rsidRDefault="00E713FA" w:rsidP="00E713FA">
      <w:pPr>
        <w:widowControl/>
        <w:tabs>
          <w:tab w:val="left" w:pos="993"/>
        </w:tabs>
        <w:autoSpaceDE/>
        <w:autoSpaceDN/>
        <w:adjustRightInd/>
        <w:spacing w:after="120"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Добавлены разделы</w:t>
      </w:r>
    </w:p>
    <w:p w:rsidR="00E713FA" w:rsidRPr="00E713FA" w:rsidRDefault="00E713FA" w:rsidP="00E713FA">
      <w:pPr>
        <w:tabs>
          <w:tab w:val="left" w:pos="993"/>
        </w:tabs>
        <w:ind w:firstLine="709"/>
        <w:contextualSpacing/>
        <w:outlineLvl w:val="1"/>
        <w:rPr>
          <w:sz w:val="24"/>
          <w:szCs w:val="28"/>
        </w:rPr>
      </w:pPr>
      <w:r w:rsidRPr="00E713FA">
        <w:rPr>
          <w:sz w:val="24"/>
          <w:szCs w:val="28"/>
        </w:rPr>
        <w:t>4. Сведения о видах, назначении и наименованиях планируемых для размещения объектов местного значения Белоярского сельского поселения Тегульдетского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E713FA" w:rsidRPr="00E713FA" w:rsidRDefault="00E713FA" w:rsidP="00E713FA">
      <w:pPr>
        <w:tabs>
          <w:tab w:val="left" w:pos="993"/>
        </w:tabs>
        <w:ind w:firstLine="709"/>
        <w:contextualSpacing/>
        <w:outlineLvl w:val="1"/>
        <w:rPr>
          <w:sz w:val="24"/>
          <w:szCs w:val="24"/>
        </w:rPr>
      </w:pPr>
      <w:r w:rsidRPr="00E713FA">
        <w:rPr>
          <w:sz w:val="24"/>
          <w:szCs w:val="24"/>
        </w:rPr>
        <w:t>5.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объектов;</w:t>
      </w:r>
    </w:p>
    <w:p w:rsidR="00E713FA" w:rsidRPr="00E713FA" w:rsidRDefault="00E713FA" w:rsidP="00E713FA">
      <w:pPr>
        <w:tabs>
          <w:tab w:val="left" w:pos="993"/>
        </w:tabs>
        <w:ind w:firstLine="709"/>
        <w:contextualSpacing/>
        <w:outlineLvl w:val="1"/>
        <w:rPr>
          <w:sz w:val="24"/>
          <w:szCs w:val="28"/>
        </w:rPr>
      </w:pPr>
      <w:r w:rsidRPr="00E713FA">
        <w:rPr>
          <w:sz w:val="24"/>
          <w:szCs w:val="24"/>
        </w:rPr>
        <w:t xml:space="preserve">6. </w:t>
      </w:r>
      <w:r w:rsidRPr="00E713FA">
        <w:rPr>
          <w:sz w:val="24"/>
          <w:szCs w:val="28"/>
        </w:rPr>
        <w:t>Перечень координат характерных точек границ населенного пункта п. Белый Яр МО Белоярское сельское поселение Тегульдетского района Томской области в системе координат «</w:t>
      </w:r>
      <w:proofErr w:type="gramStart"/>
      <w:r w:rsidRPr="00E713FA">
        <w:rPr>
          <w:sz w:val="24"/>
          <w:szCs w:val="28"/>
        </w:rPr>
        <w:t>МСК</w:t>
      </w:r>
      <w:proofErr w:type="gramEnd"/>
      <w:r w:rsidRPr="00E713FA">
        <w:rPr>
          <w:sz w:val="24"/>
          <w:szCs w:val="28"/>
        </w:rPr>
        <w:t xml:space="preserve"> 70, зона 5» (Предварительный);</w:t>
      </w:r>
    </w:p>
    <w:p w:rsidR="00E713FA" w:rsidRPr="00E713FA" w:rsidRDefault="00E713FA" w:rsidP="00E713FA">
      <w:pPr>
        <w:widowControl/>
        <w:tabs>
          <w:tab w:val="left" w:pos="993"/>
        </w:tabs>
        <w:autoSpaceDE/>
        <w:autoSpaceDN/>
        <w:adjustRightInd/>
        <w:ind w:firstLine="709"/>
        <w:rPr>
          <w:sz w:val="24"/>
          <w:szCs w:val="24"/>
        </w:rPr>
      </w:pPr>
      <w:r w:rsidRPr="00E713FA">
        <w:rPr>
          <w:sz w:val="24"/>
          <w:szCs w:val="24"/>
        </w:rPr>
        <w:t xml:space="preserve">  7. Перечень координат характерных точек границ населенного пункта д. Новошумилово МО Белоярское сельское поселение Тегульдетского района Томской области в системе координат «</w:t>
      </w:r>
      <w:proofErr w:type="gramStart"/>
      <w:r w:rsidRPr="00E713FA">
        <w:rPr>
          <w:sz w:val="24"/>
          <w:szCs w:val="24"/>
        </w:rPr>
        <w:t>МСК</w:t>
      </w:r>
      <w:proofErr w:type="gramEnd"/>
      <w:r w:rsidRPr="00E713FA">
        <w:rPr>
          <w:sz w:val="24"/>
          <w:szCs w:val="24"/>
        </w:rPr>
        <w:t xml:space="preserve"> 70, зона 5» (Предварительный);</w:t>
      </w:r>
    </w:p>
    <w:p w:rsidR="00E713FA" w:rsidRPr="00E713FA" w:rsidRDefault="00E713FA" w:rsidP="00E713FA">
      <w:pPr>
        <w:widowControl/>
        <w:tabs>
          <w:tab w:val="left" w:pos="993"/>
        </w:tabs>
        <w:autoSpaceDE/>
        <w:autoSpaceDN/>
        <w:adjustRightInd/>
        <w:ind w:firstLine="709"/>
        <w:rPr>
          <w:sz w:val="24"/>
          <w:szCs w:val="24"/>
        </w:rPr>
      </w:pPr>
      <w:r w:rsidRPr="00E713FA">
        <w:rPr>
          <w:sz w:val="24"/>
          <w:szCs w:val="24"/>
        </w:rPr>
        <w:lastRenderedPageBreak/>
        <w:t xml:space="preserve">   8. Перечень координат характерных точек границ населенного пункта д. Озерное МО Белоярское сельское поселение Тегульдетского района Томской области в системе координат «</w:t>
      </w:r>
      <w:proofErr w:type="gramStart"/>
      <w:r w:rsidRPr="00E713FA">
        <w:rPr>
          <w:sz w:val="24"/>
          <w:szCs w:val="24"/>
        </w:rPr>
        <w:t>МСК</w:t>
      </w:r>
      <w:proofErr w:type="gramEnd"/>
      <w:r w:rsidRPr="00E713FA">
        <w:rPr>
          <w:sz w:val="24"/>
          <w:szCs w:val="24"/>
        </w:rPr>
        <w:t xml:space="preserve"> 70, зона 5» (Предварительный);</w:t>
      </w:r>
    </w:p>
    <w:p w:rsidR="00E713FA" w:rsidRPr="00E713FA" w:rsidRDefault="00E713FA" w:rsidP="00E713FA">
      <w:pPr>
        <w:widowControl/>
        <w:tabs>
          <w:tab w:val="left" w:pos="993"/>
        </w:tabs>
        <w:autoSpaceDE/>
        <w:autoSpaceDN/>
        <w:adjustRightInd/>
        <w:ind w:firstLine="709"/>
        <w:contextualSpacing/>
        <w:rPr>
          <w:sz w:val="24"/>
          <w:szCs w:val="24"/>
        </w:rPr>
      </w:pPr>
      <w:r w:rsidRPr="00E713FA">
        <w:rPr>
          <w:sz w:val="24"/>
          <w:szCs w:val="24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E713FA" w:rsidRPr="00E713FA" w:rsidRDefault="00E713FA" w:rsidP="00E713FA">
      <w:pPr>
        <w:widowControl/>
        <w:autoSpaceDE/>
        <w:autoSpaceDN/>
        <w:adjustRightInd/>
        <w:ind w:firstLine="709"/>
        <w:contextualSpacing/>
        <w:rPr>
          <w:sz w:val="24"/>
          <w:szCs w:val="24"/>
        </w:rPr>
      </w:pPr>
    </w:p>
    <w:p w:rsidR="00E713FA" w:rsidRPr="00E713FA" w:rsidRDefault="00E713FA" w:rsidP="00E713FA">
      <w:pPr>
        <w:tabs>
          <w:tab w:val="left" w:pos="993"/>
        </w:tabs>
        <w:ind w:left="993" w:hanging="284"/>
        <w:contextualSpacing/>
        <w:outlineLvl w:val="1"/>
        <w:rPr>
          <w:b/>
          <w:caps/>
          <w:sz w:val="24"/>
          <w:szCs w:val="24"/>
        </w:rPr>
      </w:pPr>
      <w:bookmarkStart w:id="13" w:name="_Toc423893451"/>
      <w:bookmarkStart w:id="14" w:name="_Toc434834042"/>
      <w:bookmarkStart w:id="15" w:name="_Toc109122829"/>
      <w:r w:rsidRPr="00E713FA">
        <w:rPr>
          <w:b/>
          <w:sz w:val="24"/>
          <w:szCs w:val="24"/>
        </w:rPr>
        <w:t xml:space="preserve">1 </w:t>
      </w:r>
      <w:r w:rsidRPr="00E713FA">
        <w:rPr>
          <w:b/>
          <w:sz w:val="24"/>
          <w:szCs w:val="24"/>
        </w:rPr>
        <w:tab/>
      </w:r>
      <w:bookmarkEnd w:id="13"/>
      <w:bookmarkEnd w:id="14"/>
      <w:r w:rsidRPr="00E713FA">
        <w:rPr>
          <w:b/>
          <w:caps/>
          <w:sz w:val="24"/>
          <w:szCs w:val="24"/>
        </w:rPr>
        <w:t>СВЕДЕНИЯ О ВИДАХ, НАЗНАЧЕНИИ И НАИМЕНОВАНИЯХ ПЛАНИРУЕМЫХ ДЛЯ РАЗМЕЩЕНИЯ ОБЪЕКТОВ МЕСТНОГО ЗНАЧЕНИЯ Белоярского сельского поселения ТЕГУЛЬДЕТского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5"/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jc w:val="lef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2545"/>
        <w:gridCol w:w="2553"/>
        <w:gridCol w:w="2286"/>
        <w:gridCol w:w="2305"/>
      </w:tblGrid>
      <w:tr w:rsidR="00E713FA" w:rsidRPr="00E713FA" w:rsidTr="0023187B">
        <w:trPr>
          <w:tblHeader/>
        </w:trPr>
        <w:tc>
          <w:tcPr>
            <w:tcW w:w="351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1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225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097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106" w:type="pct"/>
            <w:vAlign w:val="center"/>
          </w:tcPr>
          <w:p w:rsidR="00E713FA" w:rsidRPr="00E713FA" w:rsidRDefault="00E713FA" w:rsidP="00E713FA">
            <w:pPr>
              <w:keepNext/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Характеристика зоны с особыми условиями использования территории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351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5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351" w:type="pct"/>
            <w:vMerge w:val="restar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Вид объектов: </w:t>
            </w:r>
            <w:r w:rsidRPr="00E713FA">
              <w:rPr>
                <w:sz w:val="24"/>
                <w:szCs w:val="24"/>
              </w:rPr>
              <w:t>объекты водоснабжения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51" w:type="pct"/>
            <w:vMerge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Назначение объектов: </w:t>
            </w:r>
            <w:r w:rsidRPr="00E713FA">
              <w:rPr>
                <w:spacing w:val="2"/>
                <w:sz w:val="24"/>
                <w:szCs w:val="24"/>
              </w:rPr>
              <w:t>Повышение эффективности и надежности функционирования системы водоснабжения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1.1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2"/>
              </w:rPr>
              <w:t>Ремонт водонапорных башен, скважин, колодцев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Ремонт, реконструкция 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1.2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Строительство комплекса водоочистки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 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51" w:type="pct"/>
            <w:vMerge w:val="restar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Вид объектов: </w:t>
            </w:r>
            <w:r w:rsidRPr="00E713FA">
              <w:rPr>
                <w:sz w:val="24"/>
                <w:szCs w:val="24"/>
              </w:rPr>
              <w:t>объекты теплоснабжения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351" w:type="pct"/>
            <w:vMerge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Назначение объектов: </w:t>
            </w:r>
            <w:r w:rsidRPr="00E713FA">
              <w:rPr>
                <w:spacing w:val="2"/>
                <w:sz w:val="24"/>
                <w:szCs w:val="24"/>
              </w:rPr>
              <w:t xml:space="preserve">Повышение эффективности и надежности функционирования системы </w:t>
            </w:r>
            <w:r w:rsidRPr="00E713FA">
              <w:rPr>
                <w:sz w:val="24"/>
                <w:szCs w:val="24"/>
              </w:rPr>
              <w:t>теплоснабжения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2.1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Ремонт теплового оборудования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Замена устаревшего теплового оборудования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 xml:space="preserve">Белоярское сельское поселение 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устанавливаются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2.2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Гидрохимическая промывка систем отопления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Обслуживание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устанавливаются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Вид объектов: </w:t>
            </w:r>
            <w:r w:rsidRPr="00E713FA">
              <w:rPr>
                <w:sz w:val="24"/>
                <w:szCs w:val="24"/>
              </w:rPr>
              <w:t>объекты энергоснабжения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Назначение объектов: </w:t>
            </w:r>
            <w:r w:rsidRPr="00E713FA">
              <w:rPr>
                <w:spacing w:val="2"/>
                <w:sz w:val="24"/>
                <w:szCs w:val="24"/>
              </w:rPr>
              <w:t>Повышение эффективности и надежности функционирования системы энергоснабжения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3.1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Обслуживание уличного освещения. Замена установленных ламп ДРЛ на светодиодные лампы в светильниках уличного освещения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Замена сетей, ламп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Вид объектов: </w:t>
            </w:r>
            <w:r w:rsidRPr="00E713FA">
              <w:rPr>
                <w:sz w:val="24"/>
                <w:szCs w:val="24"/>
              </w:rPr>
              <w:t>объекты ТБО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 xml:space="preserve">Назначение объектов: </w:t>
            </w:r>
            <w:r w:rsidRPr="00E713FA">
              <w:rPr>
                <w:spacing w:val="2"/>
                <w:sz w:val="24"/>
                <w:szCs w:val="24"/>
              </w:rPr>
              <w:t>Повышение эффективности и надежности функционирования объектов ТБО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4.1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 xml:space="preserve">Зачистка стихийных свалок на территории </w:t>
            </w:r>
            <w:proofErr w:type="gramStart"/>
            <w:r w:rsidRPr="00E713FA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Pr="00E713F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Уборка свалок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  <w:tr w:rsidR="00E713FA" w:rsidRPr="00E713FA" w:rsidTr="0023187B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4.2</w:t>
            </w:r>
          </w:p>
        </w:tc>
        <w:tc>
          <w:tcPr>
            <w:tcW w:w="1221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Вывоз отходов с территории жилищного фонда и иных объектов на полигон для утилизации ТБО</w:t>
            </w:r>
          </w:p>
        </w:tc>
        <w:tc>
          <w:tcPr>
            <w:tcW w:w="1225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color w:val="000000"/>
                <w:sz w:val="24"/>
                <w:szCs w:val="24"/>
              </w:rPr>
              <w:t>Вывоз ТБО</w:t>
            </w:r>
          </w:p>
        </w:tc>
        <w:tc>
          <w:tcPr>
            <w:tcW w:w="1097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Белоярское сельское поселение</w:t>
            </w:r>
          </w:p>
        </w:tc>
        <w:tc>
          <w:tcPr>
            <w:tcW w:w="1106" w:type="pct"/>
            <w:shd w:val="clear" w:color="auto" w:fill="auto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left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Не устанавливается</w:t>
            </w:r>
          </w:p>
        </w:tc>
      </w:tr>
    </w:tbl>
    <w:p w:rsidR="00E713FA" w:rsidRPr="00E713FA" w:rsidRDefault="00E713FA" w:rsidP="00E713FA">
      <w:pPr>
        <w:widowControl/>
        <w:autoSpaceDE/>
        <w:autoSpaceDN/>
        <w:adjustRightInd/>
        <w:contextualSpacing/>
        <w:jc w:val="left"/>
        <w:rPr>
          <w:sz w:val="24"/>
          <w:szCs w:val="24"/>
        </w:rPr>
      </w:pPr>
    </w:p>
    <w:p w:rsidR="00E713FA" w:rsidRPr="00E713FA" w:rsidRDefault="00E713FA" w:rsidP="00E713FA">
      <w:pPr>
        <w:tabs>
          <w:tab w:val="left" w:pos="993"/>
        </w:tabs>
        <w:ind w:left="993" w:hanging="284"/>
        <w:contextualSpacing/>
        <w:jc w:val="center"/>
        <w:outlineLvl w:val="1"/>
        <w:rPr>
          <w:b/>
          <w:caps/>
          <w:sz w:val="24"/>
          <w:szCs w:val="24"/>
        </w:rPr>
      </w:pPr>
    </w:p>
    <w:p w:rsidR="00E713FA" w:rsidRPr="00E713FA" w:rsidRDefault="00E713FA" w:rsidP="00E713FA">
      <w:pPr>
        <w:tabs>
          <w:tab w:val="left" w:pos="993"/>
        </w:tabs>
        <w:ind w:left="993" w:hanging="284"/>
        <w:contextualSpacing/>
        <w:outlineLvl w:val="1"/>
        <w:rPr>
          <w:b/>
          <w:caps/>
          <w:sz w:val="24"/>
          <w:szCs w:val="24"/>
        </w:rPr>
      </w:pPr>
      <w:r w:rsidRPr="00E713FA">
        <w:rPr>
          <w:b/>
          <w:caps/>
          <w:sz w:val="24"/>
          <w:szCs w:val="24"/>
        </w:rPr>
        <w:t>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E713FA" w:rsidRPr="00E713FA" w:rsidRDefault="00E713FA" w:rsidP="00E713FA">
      <w:pPr>
        <w:widowControl/>
        <w:autoSpaceDE/>
        <w:autoSpaceDN/>
        <w:adjustRightInd/>
        <w:contextualSpacing/>
        <w:jc w:val="left"/>
        <w:rPr>
          <w:sz w:val="22"/>
          <w:szCs w:val="22"/>
        </w:rPr>
      </w:pPr>
    </w:p>
    <w:p w:rsidR="00E713FA" w:rsidRPr="00E713FA" w:rsidRDefault="00E713FA" w:rsidP="00E713FA">
      <w:pPr>
        <w:widowControl/>
        <w:autoSpaceDE/>
        <w:autoSpaceDN/>
        <w:adjustRightInd/>
        <w:spacing w:after="200" w:line="276" w:lineRule="auto"/>
        <w:ind w:firstLine="709"/>
        <w:jc w:val="left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3140"/>
        <w:gridCol w:w="1695"/>
        <w:gridCol w:w="2132"/>
        <w:gridCol w:w="2838"/>
      </w:tblGrid>
      <w:tr w:rsidR="00E713FA" w:rsidRPr="00E713FA" w:rsidTr="002773B4">
        <w:trPr>
          <w:trHeight w:val="536"/>
          <w:tblHeader/>
        </w:trPr>
        <w:tc>
          <w:tcPr>
            <w:tcW w:w="603" w:type="dxa"/>
            <w:vMerge w:val="restart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iCs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0" w:type="dxa"/>
            <w:vMerge w:val="restart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iCs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Наименование функциональной зоны</w:t>
            </w:r>
          </w:p>
        </w:tc>
        <w:tc>
          <w:tcPr>
            <w:tcW w:w="3827" w:type="dxa"/>
            <w:gridSpan w:val="2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Параметры функциональных зон</w:t>
            </w:r>
          </w:p>
        </w:tc>
        <w:tc>
          <w:tcPr>
            <w:tcW w:w="2838" w:type="dxa"/>
            <w:vMerge w:val="restart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bCs/>
                <w:sz w:val="24"/>
                <w:szCs w:val="24"/>
              </w:rPr>
              <w:t>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</w:p>
        </w:tc>
      </w:tr>
      <w:tr w:rsidR="00E713FA" w:rsidRPr="00E713FA" w:rsidTr="002773B4">
        <w:trPr>
          <w:trHeight w:val="536"/>
          <w:tblHeader/>
        </w:trPr>
        <w:tc>
          <w:tcPr>
            <w:tcW w:w="603" w:type="dxa"/>
            <w:vMerge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iCs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 xml:space="preserve">Площадь зоны, </w:t>
            </w:r>
            <w:proofErr w:type="gramStart"/>
            <w:r w:rsidRPr="00E713FA">
              <w:rPr>
                <w:b/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132" w:type="dxa"/>
            <w:vAlign w:val="center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Максимальная этажность</w:t>
            </w:r>
          </w:p>
        </w:tc>
        <w:tc>
          <w:tcPr>
            <w:tcW w:w="2838" w:type="dxa"/>
            <w:vMerge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221"/>
          <w:tblHeader/>
        </w:trPr>
        <w:tc>
          <w:tcPr>
            <w:tcW w:w="603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713FA">
              <w:rPr>
                <w:b/>
                <w:sz w:val="24"/>
                <w:szCs w:val="24"/>
              </w:rPr>
              <w:t>5</w:t>
            </w:r>
          </w:p>
        </w:tc>
      </w:tr>
      <w:tr w:rsidR="00E713FA" w:rsidRPr="00E713FA" w:rsidTr="002773B4">
        <w:trPr>
          <w:trHeight w:val="367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Земли населенного пункта п. Белый Яр, в том числе: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spacing w:after="200" w:line="276" w:lineRule="auto"/>
              <w:contextualSpacing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tabs>
                <w:tab w:val="left" w:pos="9344"/>
              </w:tabs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i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E713FA" w:rsidRPr="00E713FA" w:rsidTr="002773B4">
        <w:trPr>
          <w:trHeight w:val="285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Жилые зоны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tabs>
                <w:tab w:val="left" w:pos="585"/>
                <w:tab w:val="center" w:pos="841"/>
              </w:tabs>
              <w:adjustRightInd/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76,72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Общественно-деловые зоны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5,18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Производственные зоны</w:t>
            </w:r>
          </w:p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1,32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инженерной инфраструктуры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0,39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транспортной инфраструктуры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9,31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318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 xml:space="preserve">Зона рекреационного </w:t>
            </w:r>
            <w:r w:rsidRPr="00E713FA">
              <w:rPr>
                <w:rFonts w:eastAsia="Calibri"/>
                <w:sz w:val="24"/>
                <w:szCs w:val="24"/>
                <w:lang w:eastAsia="en-US"/>
              </w:rPr>
              <w:lastRenderedPageBreak/>
              <w:t>назначения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lastRenderedPageBreak/>
              <w:t>46,79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1088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Земли населенного пункта д. Новошумилово, в том числе: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spacing w:after="200" w:line="276" w:lineRule="auto"/>
              <w:contextualSpacing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tabs>
                <w:tab w:val="left" w:pos="9344"/>
              </w:tabs>
              <w:autoSpaceDE/>
              <w:autoSpaceDN/>
              <w:adjustRightInd/>
              <w:contextualSpacing/>
              <w:jc w:val="center"/>
              <w:rPr>
                <w:rFonts w:eastAsia="Calibri"/>
                <w:bCs/>
                <w:iCs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E713FA" w:rsidRPr="00E713FA" w:rsidTr="002773B4">
        <w:trPr>
          <w:trHeight w:val="285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Жилые зоны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tabs>
                <w:tab w:val="left" w:pos="585"/>
                <w:tab w:val="center" w:pos="841"/>
              </w:tabs>
              <w:adjustRightInd/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14,89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Общественно-деловые зоны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0,58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Производственные зоны</w:t>
            </w:r>
          </w:p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инженерной инфраструктуры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0,005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транспортной инфраструктуры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3,74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Зона рекреационного назначения</w:t>
            </w:r>
          </w:p>
        </w:tc>
        <w:tc>
          <w:tcPr>
            <w:tcW w:w="1695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16,62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 xml:space="preserve">Земли населенного пункта д. </w:t>
            </w:r>
            <w:proofErr w:type="gramStart"/>
            <w:r w:rsidRPr="00E713FA">
              <w:rPr>
                <w:b/>
                <w:sz w:val="24"/>
                <w:szCs w:val="24"/>
                <w:lang w:eastAsia="en-US"/>
              </w:rPr>
              <w:t>Озерное</w:t>
            </w:r>
            <w:proofErr w:type="gramEnd"/>
            <w:r w:rsidRPr="00E713FA">
              <w:rPr>
                <w:b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02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Жилые зоны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6,11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Общественно-деловые зоны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инженерной инфраструктуры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0,048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транспортной инфраструктуры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140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Зона рекреационного назначения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1,11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36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E713FA">
              <w:rPr>
                <w:b/>
                <w:sz w:val="24"/>
                <w:szCs w:val="24"/>
                <w:lang w:eastAsia="en-US"/>
              </w:rPr>
              <w:t>4</w:t>
            </w:r>
          </w:p>
          <w:p w:rsidR="00E713FA" w:rsidRPr="00E713FA" w:rsidRDefault="00E713FA" w:rsidP="00E713FA">
            <w:pPr>
              <w:adjustRightInd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b/>
                <w:sz w:val="24"/>
                <w:szCs w:val="24"/>
                <w:lang w:eastAsia="en-US"/>
              </w:rPr>
              <w:t>Межселенная территория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3FA" w:rsidRPr="00E713FA" w:rsidTr="002773B4">
        <w:trPr>
          <w:trHeight w:val="553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rFonts w:eastAsia="Calibri"/>
                <w:sz w:val="24"/>
                <w:szCs w:val="24"/>
                <w:lang w:eastAsia="en-US"/>
              </w:rPr>
              <w:t>Зоны транспортной инфраструктуры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82,45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Зона складирования и захоронения</w:t>
            </w:r>
          </w:p>
          <w:p w:rsidR="00E713FA" w:rsidRPr="00E713FA" w:rsidRDefault="00E713FA" w:rsidP="00E713FA">
            <w:pPr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отходов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820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Зона сельскохозяйственных угодий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170,05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-</w:t>
            </w:r>
          </w:p>
        </w:tc>
      </w:tr>
      <w:tr w:rsidR="00E713FA" w:rsidRPr="00E713FA" w:rsidTr="002773B4">
        <w:trPr>
          <w:trHeight w:val="519"/>
        </w:trPr>
        <w:tc>
          <w:tcPr>
            <w:tcW w:w="603" w:type="dxa"/>
            <w:vAlign w:val="center"/>
          </w:tcPr>
          <w:p w:rsidR="00E713FA" w:rsidRPr="00E713FA" w:rsidRDefault="00E713FA" w:rsidP="00E713FA">
            <w:pPr>
              <w:adjustRightInd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140" w:type="dxa"/>
          </w:tcPr>
          <w:p w:rsidR="00E713FA" w:rsidRPr="00E713FA" w:rsidRDefault="00E713FA" w:rsidP="00E713FA">
            <w:pPr>
              <w:adjustRightInd/>
              <w:contextualSpacing/>
              <w:rPr>
                <w:sz w:val="24"/>
                <w:szCs w:val="24"/>
                <w:lang w:eastAsia="en-US"/>
              </w:rPr>
            </w:pPr>
            <w:r w:rsidRPr="00E713FA">
              <w:rPr>
                <w:sz w:val="24"/>
                <w:szCs w:val="24"/>
                <w:lang w:eastAsia="en-US"/>
              </w:rPr>
              <w:t>Зона кладбищ</w:t>
            </w:r>
          </w:p>
        </w:tc>
        <w:tc>
          <w:tcPr>
            <w:tcW w:w="1695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13FA">
              <w:rPr>
                <w:sz w:val="24"/>
                <w:szCs w:val="24"/>
              </w:rPr>
              <w:t>1,01</w:t>
            </w:r>
          </w:p>
        </w:tc>
        <w:tc>
          <w:tcPr>
            <w:tcW w:w="2132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713FA" w:rsidRPr="00E713FA" w:rsidRDefault="00E713FA" w:rsidP="00E713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713FA" w:rsidRPr="00E713FA" w:rsidRDefault="00E713FA" w:rsidP="002773B4">
      <w:pPr>
        <w:widowControl/>
        <w:tabs>
          <w:tab w:val="left" w:pos="0"/>
        </w:tabs>
        <w:autoSpaceDE/>
        <w:autoSpaceDN/>
        <w:adjustRightInd/>
        <w:ind w:right="-5"/>
        <w:rPr>
          <w:rFonts w:eastAsia="Arial Unicode MS"/>
          <w:bCs/>
          <w:color w:val="000000"/>
          <w:sz w:val="24"/>
          <w:szCs w:val="23"/>
        </w:rPr>
      </w:pPr>
    </w:p>
    <w:sectPr w:rsidR="00E713FA" w:rsidRPr="00E713FA" w:rsidSect="0076791B">
      <w:footerReference w:type="default" r:id="rId11"/>
      <w:pgSz w:w="11906" w:h="16838"/>
      <w:pgMar w:top="709" w:right="567" w:bottom="28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C5" w:rsidRDefault="00C621C5" w:rsidP="00AE76C7">
      <w:r>
        <w:separator/>
      </w:r>
    </w:p>
  </w:endnote>
  <w:endnote w:type="continuationSeparator" w:id="0">
    <w:p w:rsidR="00C621C5" w:rsidRDefault="00C621C5" w:rsidP="00AE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255875"/>
      <w:docPartObj>
        <w:docPartGallery w:val="Page Numbers (Bottom of Page)"/>
        <w:docPartUnique/>
      </w:docPartObj>
    </w:sdtPr>
    <w:sdtEndPr/>
    <w:sdtContent>
      <w:p w:rsidR="00652B01" w:rsidRDefault="00652B0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F0">
          <w:rPr>
            <w:noProof/>
          </w:rPr>
          <w:t>- 20 -</w:t>
        </w:r>
        <w:r>
          <w:fldChar w:fldCharType="end"/>
        </w:r>
      </w:p>
    </w:sdtContent>
  </w:sdt>
  <w:p w:rsidR="00652B01" w:rsidRDefault="00652B01">
    <w:pPr>
      <w:pStyle w:val="af1"/>
    </w:pPr>
  </w:p>
  <w:p w:rsidR="00652B01" w:rsidRDefault="00652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C5" w:rsidRDefault="00C621C5" w:rsidP="00AE76C7">
      <w:r>
        <w:separator/>
      </w:r>
    </w:p>
  </w:footnote>
  <w:footnote w:type="continuationSeparator" w:id="0">
    <w:p w:rsidR="00C621C5" w:rsidRDefault="00C621C5" w:rsidP="00AE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55C9"/>
    <w:multiLevelType w:val="hybridMultilevel"/>
    <w:tmpl w:val="63AE8BB0"/>
    <w:lvl w:ilvl="0" w:tplc="3B860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1D05"/>
    <w:multiLevelType w:val="hybridMultilevel"/>
    <w:tmpl w:val="EADA6CF2"/>
    <w:lvl w:ilvl="0" w:tplc="6360F7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5">
    <w:nsid w:val="64777A9E"/>
    <w:multiLevelType w:val="hybridMultilevel"/>
    <w:tmpl w:val="D4E881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68"/>
    <w:rsid w:val="00001FE0"/>
    <w:rsid w:val="00007332"/>
    <w:rsid w:val="00012361"/>
    <w:rsid w:val="00014224"/>
    <w:rsid w:val="00016A41"/>
    <w:rsid w:val="00032FF6"/>
    <w:rsid w:val="00053BAC"/>
    <w:rsid w:val="0005715A"/>
    <w:rsid w:val="000577DD"/>
    <w:rsid w:val="00065A48"/>
    <w:rsid w:val="00066753"/>
    <w:rsid w:val="00067A89"/>
    <w:rsid w:val="000746A4"/>
    <w:rsid w:val="00077699"/>
    <w:rsid w:val="00085788"/>
    <w:rsid w:val="00091896"/>
    <w:rsid w:val="00096232"/>
    <w:rsid w:val="00096FB3"/>
    <w:rsid w:val="000A00B1"/>
    <w:rsid w:val="000A0584"/>
    <w:rsid w:val="000A24E1"/>
    <w:rsid w:val="000A2C5B"/>
    <w:rsid w:val="000A5761"/>
    <w:rsid w:val="000B0FD5"/>
    <w:rsid w:val="000B3589"/>
    <w:rsid w:val="000C0575"/>
    <w:rsid w:val="000C2C37"/>
    <w:rsid w:val="000C62BB"/>
    <w:rsid w:val="000C66F8"/>
    <w:rsid w:val="000E0542"/>
    <w:rsid w:val="000E2C3B"/>
    <w:rsid w:val="000E7D87"/>
    <w:rsid w:val="000F17E4"/>
    <w:rsid w:val="000F3E7E"/>
    <w:rsid w:val="00104104"/>
    <w:rsid w:val="001065E6"/>
    <w:rsid w:val="0010792F"/>
    <w:rsid w:val="0011442C"/>
    <w:rsid w:val="00123F36"/>
    <w:rsid w:val="00126741"/>
    <w:rsid w:val="00134D59"/>
    <w:rsid w:val="00147471"/>
    <w:rsid w:val="00151A98"/>
    <w:rsid w:val="00155BC3"/>
    <w:rsid w:val="001567D6"/>
    <w:rsid w:val="00156898"/>
    <w:rsid w:val="00165220"/>
    <w:rsid w:val="00165D52"/>
    <w:rsid w:val="00170CDA"/>
    <w:rsid w:val="00174286"/>
    <w:rsid w:val="00180F7B"/>
    <w:rsid w:val="00192E11"/>
    <w:rsid w:val="00196F40"/>
    <w:rsid w:val="001A4513"/>
    <w:rsid w:val="001A5EB5"/>
    <w:rsid w:val="001A7AFC"/>
    <w:rsid w:val="001B167E"/>
    <w:rsid w:val="001B540C"/>
    <w:rsid w:val="001B5702"/>
    <w:rsid w:val="001B5E3F"/>
    <w:rsid w:val="001B60B7"/>
    <w:rsid w:val="001C058F"/>
    <w:rsid w:val="001C13A1"/>
    <w:rsid w:val="001C13B3"/>
    <w:rsid w:val="001C1505"/>
    <w:rsid w:val="001D385C"/>
    <w:rsid w:val="001D40D5"/>
    <w:rsid w:val="001D76DE"/>
    <w:rsid w:val="001E51CA"/>
    <w:rsid w:val="001E7C3A"/>
    <w:rsid w:val="001F4042"/>
    <w:rsid w:val="001F51C0"/>
    <w:rsid w:val="001F574B"/>
    <w:rsid w:val="001F7973"/>
    <w:rsid w:val="001F7988"/>
    <w:rsid w:val="00210AFB"/>
    <w:rsid w:val="002111B8"/>
    <w:rsid w:val="002135D8"/>
    <w:rsid w:val="002170E2"/>
    <w:rsid w:val="00217202"/>
    <w:rsid w:val="002201A6"/>
    <w:rsid w:val="0022113C"/>
    <w:rsid w:val="0023451D"/>
    <w:rsid w:val="002354DF"/>
    <w:rsid w:val="00244EFB"/>
    <w:rsid w:val="0024576F"/>
    <w:rsid w:val="0024607B"/>
    <w:rsid w:val="00247A5C"/>
    <w:rsid w:val="00267334"/>
    <w:rsid w:val="0027335A"/>
    <w:rsid w:val="00275BC1"/>
    <w:rsid w:val="00275F71"/>
    <w:rsid w:val="002773B4"/>
    <w:rsid w:val="00277ED0"/>
    <w:rsid w:val="00283B2E"/>
    <w:rsid w:val="002851DC"/>
    <w:rsid w:val="00293317"/>
    <w:rsid w:val="002A0E5C"/>
    <w:rsid w:val="002A19C2"/>
    <w:rsid w:val="002A30D8"/>
    <w:rsid w:val="002B127E"/>
    <w:rsid w:val="002B7032"/>
    <w:rsid w:val="002C2AC9"/>
    <w:rsid w:val="002C3193"/>
    <w:rsid w:val="002C363C"/>
    <w:rsid w:val="002C4B73"/>
    <w:rsid w:val="002C5FCF"/>
    <w:rsid w:val="002D43AC"/>
    <w:rsid w:val="002D6031"/>
    <w:rsid w:val="002E1C86"/>
    <w:rsid w:val="002E3BB6"/>
    <w:rsid w:val="002F0657"/>
    <w:rsid w:val="002F28FE"/>
    <w:rsid w:val="002F2BFB"/>
    <w:rsid w:val="003115CB"/>
    <w:rsid w:val="003117F4"/>
    <w:rsid w:val="00311EE9"/>
    <w:rsid w:val="00312620"/>
    <w:rsid w:val="00317B18"/>
    <w:rsid w:val="0032737A"/>
    <w:rsid w:val="003328DE"/>
    <w:rsid w:val="003370EB"/>
    <w:rsid w:val="0033792C"/>
    <w:rsid w:val="00353A0A"/>
    <w:rsid w:val="003551A6"/>
    <w:rsid w:val="00361820"/>
    <w:rsid w:val="00365358"/>
    <w:rsid w:val="00370F44"/>
    <w:rsid w:val="00372370"/>
    <w:rsid w:val="003860A6"/>
    <w:rsid w:val="0038675A"/>
    <w:rsid w:val="003946BE"/>
    <w:rsid w:val="003A2B1F"/>
    <w:rsid w:val="003A53DA"/>
    <w:rsid w:val="003A5B74"/>
    <w:rsid w:val="003B2F7E"/>
    <w:rsid w:val="003B74B6"/>
    <w:rsid w:val="003C2D22"/>
    <w:rsid w:val="003C49BB"/>
    <w:rsid w:val="003D2906"/>
    <w:rsid w:val="003E7891"/>
    <w:rsid w:val="003F1D60"/>
    <w:rsid w:val="003F44CB"/>
    <w:rsid w:val="003F4A55"/>
    <w:rsid w:val="003F751D"/>
    <w:rsid w:val="00414B38"/>
    <w:rsid w:val="00416B3D"/>
    <w:rsid w:val="004212F3"/>
    <w:rsid w:val="00424973"/>
    <w:rsid w:val="00426F64"/>
    <w:rsid w:val="00430754"/>
    <w:rsid w:val="00436587"/>
    <w:rsid w:val="004366C5"/>
    <w:rsid w:val="00444058"/>
    <w:rsid w:val="00446B7C"/>
    <w:rsid w:val="00453540"/>
    <w:rsid w:val="00453B41"/>
    <w:rsid w:val="00456C45"/>
    <w:rsid w:val="00462AA9"/>
    <w:rsid w:val="00464751"/>
    <w:rsid w:val="0047198D"/>
    <w:rsid w:val="00474F2F"/>
    <w:rsid w:val="004849FF"/>
    <w:rsid w:val="00485E7D"/>
    <w:rsid w:val="00493919"/>
    <w:rsid w:val="00494BA1"/>
    <w:rsid w:val="004962B0"/>
    <w:rsid w:val="00496391"/>
    <w:rsid w:val="004B2670"/>
    <w:rsid w:val="004C53FD"/>
    <w:rsid w:val="004D2EF4"/>
    <w:rsid w:val="004D3F67"/>
    <w:rsid w:val="004E0B89"/>
    <w:rsid w:val="004E2DDB"/>
    <w:rsid w:val="004E61C1"/>
    <w:rsid w:val="00504984"/>
    <w:rsid w:val="0050779A"/>
    <w:rsid w:val="005079CE"/>
    <w:rsid w:val="00513C49"/>
    <w:rsid w:val="00525CB0"/>
    <w:rsid w:val="00542ED5"/>
    <w:rsid w:val="00546ED0"/>
    <w:rsid w:val="00553824"/>
    <w:rsid w:val="0055612F"/>
    <w:rsid w:val="00556F2C"/>
    <w:rsid w:val="0056014E"/>
    <w:rsid w:val="0056196C"/>
    <w:rsid w:val="005717F7"/>
    <w:rsid w:val="005821F0"/>
    <w:rsid w:val="00586A78"/>
    <w:rsid w:val="005950CE"/>
    <w:rsid w:val="005B0969"/>
    <w:rsid w:val="005B2568"/>
    <w:rsid w:val="005B353F"/>
    <w:rsid w:val="005B54F0"/>
    <w:rsid w:val="005C04AA"/>
    <w:rsid w:val="005C080C"/>
    <w:rsid w:val="005C1FF1"/>
    <w:rsid w:val="005C4648"/>
    <w:rsid w:val="005C6183"/>
    <w:rsid w:val="005C6D78"/>
    <w:rsid w:val="005D208D"/>
    <w:rsid w:val="005D3E97"/>
    <w:rsid w:val="005D4303"/>
    <w:rsid w:val="005D4471"/>
    <w:rsid w:val="005E289E"/>
    <w:rsid w:val="005E3647"/>
    <w:rsid w:val="005E5E16"/>
    <w:rsid w:val="005E6D1B"/>
    <w:rsid w:val="005F4536"/>
    <w:rsid w:val="00605BC1"/>
    <w:rsid w:val="00612EB6"/>
    <w:rsid w:val="006135F2"/>
    <w:rsid w:val="00617498"/>
    <w:rsid w:val="00622CCD"/>
    <w:rsid w:val="006261E0"/>
    <w:rsid w:val="00630F6F"/>
    <w:rsid w:val="00633DA2"/>
    <w:rsid w:val="00634D4E"/>
    <w:rsid w:val="0063653A"/>
    <w:rsid w:val="0063725A"/>
    <w:rsid w:val="00645E5B"/>
    <w:rsid w:val="00650520"/>
    <w:rsid w:val="00651B94"/>
    <w:rsid w:val="00652B01"/>
    <w:rsid w:val="00653C2B"/>
    <w:rsid w:val="00655229"/>
    <w:rsid w:val="00660B88"/>
    <w:rsid w:val="00664965"/>
    <w:rsid w:val="00666F38"/>
    <w:rsid w:val="0067089E"/>
    <w:rsid w:val="00670FA6"/>
    <w:rsid w:val="00672A70"/>
    <w:rsid w:val="0068051A"/>
    <w:rsid w:val="00682415"/>
    <w:rsid w:val="006865AC"/>
    <w:rsid w:val="00686C9E"/>
    <w:rsid w:val="00691F8C"/>
    <w:rsid w:val="00692495"/>
    <w:rsid w:val="006A2507"/>
    <w:rsid w:val="006B5AC6"/>
    <w:rsid w:val="006C5FEC"/>
    <w:rsid w:val="006C75F9"/>
    <w:rsid w:val="006D1E55"/>
    <w:rsid w:val="006D440E"/>
    <w:rsid w:val="006D4983"/>
    <w:rsid w:val="006D703E"/>
    <w:rsid w:val="006E52CA"/>
    <w:rsid w:val="006E7ECC"/>
    <w:rsid w:val="006F52F4"/>
    <w:rsid w:val="007078F1"/>
    <w:rsid w:val="00707E9B"/>
    <w:rsid w:val="00715312"/>
    <w:rsid w:val="00721A76"/>
    <w:rsid w:val="00723638"/>
    <w:rsid w:val="00726347"/>
    <w:rsid w:val="00750B21"/>
    <w:rsid w:val="00751F94"/>
    <w:rsid w:val="00755007"/>
    <w:rsid w:val="00765EDE"/>
    <w:rsid w:val="00766C6F"/>
    <w:rsid w:val="0076791B"/>
    <w:rsid w:val="007732EE"/>
    <w:rsid w:val="00774F1C"/>
    <w:rsid w:val="00782A1D"/>
    <w:rsid w:val="00790DF1"/>
    <w:rsid w:val="00793D9C"/>
    <w:rsid w:val="00796113"/>
    <w:rsid w:val="007A15E8"/>
    <w:rsid w:val="007A4AD0"/>
    <w:rsid w:val="007B2280"/>
    <w:rsid w:val="007B25AE"/>
    <w:rsid w:val="007B29DD"/>
    <w:rsid w:val="007B3422"/>
    <w:rsid w:val="007B645D"/>
    <w:rsid w:val="007C44BA"/>
    <w:rsid w:val="007D1359"/>
    <w:rsid w:val="007D6B66"/>
    <w:rsid w:val="007E1408"/>
    <w:rsid w:val="007E1F34"/>
    <w:rsid w:val="007E2B15"/>
    <w:rsid w:val="007E5B95"/>
    <w:rsid w:val="007F46CC"/>
    <w:rsid w:val="007F6D95"/>
    <w:rsid w:val="00801133"/>
    <w:rsid w:val="00810F55"/>
    <w:rsid w:val="00811A15"/>
    <w:rsid w:val="0081477C"/>
    <w:rsid w:val="00817965"/>
    <w:rsid w:val="00824C86"/>
    <w:rsid w:val="008315ED"/>
    <w:rsid w:val="00831C05"/>
    <w:rsid w:val="00832205"/>
    <w:rsid w:val="00832548"/>
    <w:rsid w:val="00841D9E"/>
    <w:rsid w:val="008504E1"/>
    <w:rsid w:val="00854742"/>
    <w:rsid w:val="0085552A"/>
    <w:rsid w:val="00856E27"/>
    <w:rsid w:val="008570EA"/>
    <w:rsid w:val="0086719A"/>
    <w:rsid w:val="00873437"/>
    <w:rsid w:val="00881C1B"/>
    <w:rsid w:val="00891563"/>
    <w:rsid w:val="00892682"/>
    <w:rsid w:val="0089388D"/>
    <w:rsid w:val="008A17B9"/>
    <w:rsid w:val="008B3254"/>
    <w:rsid w:val="008B4B12"/>
    <w:rsid w:val="008B5A95"/>
    <w:rsid w:val="008C187E"/>
    <w:rsid w:val="008C1A25"/>
    <w:rsid w:val="008C5AEB"/>
    <w:rsid w:val="008D733D"/>
    <w:rsid w:val="008D7429"/>
    <w:rsid w:val="008E40C5"/>
    <w:rsid w:val="008F24E9"/>
    <w:rsid w:val="008F4C61"/>
    <w:rsid w:val="008F5ECF"/>
    <w:rsid w:val="009006C4"/>
    <w:rsid w:val="009046FA"/>
    <w:rsid w:val="00912D72"/>
    <w:rsid w:val="00914E85"/>
    <w:rsid w:val="009263D8"/>
    <w:rsid w:val="0093498C"/>
    <w:rsid w:val="00934A82"/>
    <w:rsid w:val="00935E77"/>
    <w:rsid w:val="009421B6"/>
    <w:rsid w:val="00955081"/>
    <w:rsid w:val="00956F3E"/>
    <w:rsid w:val="00962634"/>
    <w:rsid w:val="00965190"/>
    <w:rsid w:val="009722BF"/>
    <w:rsid w:val="0097712B"/>
    <w:rsid w:val="00983808"/>
    <w:rsid w:val="0098585F"/>
    <w:rsid w:val="009871F2"/>
    <w:rsid w:val="009946A3"/>
    <w:rsid w:val="0099611C"/>
    <w:rsid w:val="009A2538"/>
    <w:rsid w:val="009A6A5F"/>
    <w:rsid w:val="009B3AC1"/>
    <w:rsid w:val="009B5EAC"/>
    <w:rsid w:val="009B7A27"/>
    <w:rsid w:val="009C6BCB"/>
    <w:rsid w:val="009F0E83"/>
    <w:rsid w:val="00A05B89"/>
    <w:rsid w:val="00A1132A"/>
    <w:rsid w:val="00A132AB"/>
    <w:rsid w:val="00A1413E"/>
    <w:rsid w:val="00A177E6"/>
    <w:rsid w:val="00A21EFB"/>
    <w:rsid w:val="00A27C4F"/>
    <w:rsid w:val="00A34029"/>
    <w:rsid w:val="00A349B5"/>
    <w:rsid w:val="00A42642"/>
    <w:rsid w:val="00A54F8E"/>
    <w:rsid w:val="00A57137"/>
    <w:rsid w:val="00A6106E"/>
    <w:rsid w:val="00A7386E"/>
    <w:rsid w:val="00A849DD"/>
    <w:rsid w:val="00AA3B52"/>
    <w:rsid w:val="00AA44FE"/>
    <w:rsid w:val="00AA7774"/>
    <w:rsid w:val="00AB434E"/>
    <w:rsid w:val="00AB7A30"/>
    <w:rsid w:val="00AC229B"/>
    <w:rsid w:val="00AD0248"/>
    <w:rsid w:val="00AE1817"/>
    <w:rsid w:val="00AE1AAD"/>
    <w:rsid w:val="00AE1EE9"/>
    <w:rsid w:val="00AE2A11"/>
    <w:rsid w:val="00AE76C7"/>
    <w:rsid w:val="00B01259"/>
    <w:rsid w:val="00B01CE6"/>
    <w:rsid w:val="00B17E16"/>
    <w:rsid w:val="00B201C7"/>
    <w:rsid w:val="00B30B8A"/>
    <w:rsid w:val="00B35E25"/>
    <w:rsid w:val="00B35F0C"/>
    <w:rsid w:val="00B446E0"/>
    <w:rsid w:val="00B46924"/>
    <w:rsid w:val="00B60DB2"/>
    <w:rsid w:val="00B60F13"/>
    <w:rsid w:val="00B65A43"/>
    <w:rsid w:val="00B66243"/>
    <w:rsid w:val="00B70270"/>
    <w:rsid w:val="00B7386E"/>
    <w:rsid w:val="00B74482"/>
    <w:rsid w:val="00B75786"/>
    <w:rsid w:val="00B80EB6"/>
    <w:rsid w:val="00B82845"/>
    <w:rsid w:val="00B83A81"/>
    <w:rsid w:val="00B84F7C"/>
    <w:rsid w:val="00B86387"/>
    <w:rsid w:val="00B94409"/>
    <w:rsid w:val="00B977B8"/>
    <w:rsid w:val="00BA3E0D"/>
    <w:rsid w:val="00BC060C"/>
    <w:rsid w:val="00BC2346"/>
    <w:rsid w:val="00BC5089"/>
    <w:rsid w:val="00BD1F2F"/>
    <w:rsid w:val="00BE0F54"/>
    <w:rsid w:val="00BF3FD4"/>
    <w:rsid w:val="00C0012E"/>
    <w:rsid w:val="00C00F29"/>
    <w:rsid w:val="00C026CB"/>
    <w:rsid w:val="00C117AD"/>
    <w:rsid w:val="00C14853"/>
    <w:rsid w:val="00C15162"/>
    <w:rsid w:val="00C16716"/>
    <w:rsid w:val="00C2641C"/>
    <w:rsid w:val="00C377FC"/>
    <w:rsid w:val="00C51B20"/>
    <w:rsid w:val="00C541FD"/>
    <w:rsid w:val="00C577A0"/>
    <w:rsid w:val="00C621C5"/>
    <w:rsid w:val="00C66AEF"/>
    <w:rsid w:val="00C740A7"/>
    <w:rsid w:val="00C74918"/>
    <w:rsid w:val="00C75CCA"/>
    <w:rsid w:val="00C763FE"/>
    <w:rsid w:val="00C841AA"/>
    <w:rsid w:val="00C84ACD"/>
    <w:rsid w:val="00CA01AF"/>
    <w:rsid w:val="00CA5F95"/>
    <w:rsid w:val="00CB0753"/>
    <w:rsid w:val="00CB3142"/>
    <w:rsid w:val="00CC0F42"/>
    <w:rsid w:val="00CC2DB0"/>
    <w:rsid w:val="00CD337B"/>
    <w:rsid w:val="00CE462B"/>
    <w:rsid w:val="00CE612A"/>
    <w:rsid w:val="00CF0893"/>
    <w:rsid w:val="00CF0F58"/>
    <w:rsid w:val="00CF73D9"/>
    <w:rsid w:val="00D05843"/>
    <w:rsid w:val="00D05E95"/>
    <w:rsid w:val="00D06AF2"/>
    <w:rsid w:val="00D113C1"/>
    <w:rsid w:val="00D11EB5"/>
    <w:rsid w:val="00D300BC"/>
    <w:rsid w:val="00D3226B"/>
    <w:rsid w:val="00D37A3C"/>
    <w:rsid w:val="00D37E06"/>
    <w:rsid w:val="00D43CB6"/>
    <w:rsid w:val="00D50AD2"/>
    <w:rsid w:val="00D52679"/>
    <w:rsid w:val="00D560BA"/>
    <w:rsid w:val="00D63CFF"/>
    <w:rsid w:val="00D71FB2"/>
    <w:rsid w:val="00D73D0F"/>
    <w:rsid w:val="00D754E1"/>
    <w:rsid w:val="00D83266"/>
    <w:rsid w:val="00D8514B"/>
    <w:rsid w:val="00D856F2"/>
    <w:rsid w:val="00D97A4B"/>
    <w:rsid w:val="00DA5DD6"/>
    <w:rsid w:val="00DB38F0"/>
    <w:rsid w:val="00DC18F2"/>
    <w:rsid w:val="00DC259C"/>
    <w:rsid w:val="00DC2C8B"/>
    <w:rsid w:val="00DC6CAF"/>
    <w:rsid w:val="00DF0EFD"/>
    <w:rsid w:val="00DF46B9"/>
    <w:rsid w:val="00DF752F"/>
    <w:rsid w:val="00E00BE8"/>
    <w:rsid w:val="00E01C53"/>
    <w:rsid w:val="00E03EE4"/>
    <w:rsid w:val="00E12AA2"/>
    <w:rsid w:val="00E12B71"/>
    <w:rsid w:val="00E12CF8"/>
    <w:rsid w:val="00E1371A"/>
    <w:rsid w:val="00E33225"/>
    <w:rsid w:val="00E36000"/>
    <w:rsid w:val="00E407D0"/>
    <w:rsid w:val="00E4284C"/>
    <w:rsid w:val="00E4520D"/>
    <w:rsid w:val="00E47842"/>
    <w:rsid w:val="00E51F4E"/>
    <w:rsid w:val="00E52688"/>
    <w:rsid w:val="00E5333F"/>
    <w:rsid w:val="00E54B9E"/>
    <w:rsid w:val="00E611AC"/>
    <w:rsid w:val="00E63B5C"/>
    <w:rsid w:val="00E700D3"/>
    <w:rsid w:val="00E713FA"/>
    <w:rsid w:val="00E845DE"/>
    <w:rsid w:val="00E84B43"/>
    <w:rsid w:val="00E87F44"/>
    <w:rsid w:val="00E941C8"/>
    <w:rsid w:val="00E94D53"/>
    <w:rsid w:val="00E966ED"/>
    <w:rsid w:val="00EA2301"/>
    <w:rsid w:val="00EA31F2"/>
    <w:rsid w:val="00EA3880"/>
    <w:rsid w:val="00EB6FE3"/>
    <w:rsid w:val="00EC1453"/>
    <w:rsid w:val="00EC22D3"/>
    <w:rsid w:val="00ED24E7"/>
    <w:rsid w:val="00EE0B3E"/>
    <w:rsid w:val="00EE3DC8"/>
    <w:rsid w:val="00EF12E6"/>
    <w:rsid w:val="00EF22E5"/>
    <w:rsid w:val="00EF712E"/>
    <w:rsid w:val="00F01D0E"/>
    <w:rsid w:val="00F024CE"/>
    <w:rsid w:val="00F07126"/>
    <w:rsid w:val="00F10F01"/>
    <w:rsid w:val="00F1712A"/>
    <w:rsid w:val="00F27667"/>
    <w:rsid w:val="00F364EA"/>
    <w:rsid w:val="00F42A43"/>
    <w:rsid w:val="00F5582E"/>
    <w:rsid w:val="00F64701"/>
    <w:rsid w:val="00F6557D"/>
    <w:rsid w:val="00F71F94"/>
    <w:rsid w:val="00F75473"/>
    <w:rsid w:val="00F76615"/>
    <w:rsid w:val="00F82B7F"/>
    <w:rsid w:val="00F8346E"/>
    <w:rsid w:val="00F8359A"/>
    <w:rsid w:val="00F8408D"/>
    <w:rsid w:val="00F91200"/>
    <w:rsid w:val="00F93A6D"/>
    <w:rsid w:val="00FA0B3C"/>
    <w:rsid w:val="00FA2AE4"/>
    <w:rsid w:val="00FA684F"/>
    <w:rsid w:val="00FC21AC"/>
    <w:rsid w:val="00FC45E0"/>
    <w:rsid w:val="00FD4FA0"/>
    <w:rsid w:val="00FD6212"/>
    <w:rsid w:val="00FE78DF"/>
    <w:rsid w:val="00FF145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30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085788"/>
    <w:pPr>
      <w:keepNext/>
      <w:widowControl/>
      <w:autoSpaceDE/>
      <w:autoSpaceDN/>
      <w:adjustRightInd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B66243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B66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686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zagc-0">
    <w:name w:val="zagc-0"/>
    <w:basedOn w:val="a0"/>
    <w:rsid w:val="00414B38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customStyle="1" w:styleId="ConsPlusNormal">
    <w:name w:val="ConsPlusNormal"/>
    <w:link w:val="ConsPlusNormal0"/>
    <w:rsid w:val="00414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2"/>
    <w:rsid w:val="00414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414B38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1"/>
    <w:rsid w:val="000857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0"/>
    <w:uiPriority w:val="1"/>
    <w:qFormat/>
    <w:rsid w:val="00085788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">
    <w:name w:val="S_Обычный жирный"/>
    <w:basedOn w:val="a0"/>
    <w:qFormat/>
    <w:rsid w:val="0008578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6">
    <w:name w:val="Normal (Web)"/>
    <w:basedOn w:val="a0"/>
    <w:uiPriority w:val="99"/>
    <w:unhideWhenUsed/>
    <w:rsid w:val="0008578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aliases w:val="Обычный таблица,ЗАГОЛОВОК"/>
    <w:basedOn w:val="a0"/>
    <w:next w:val="a0"/>
    <w:link w:val="a8"/>
    <w:qFormat/>
    <w:rsid w:val="00085788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Подзаголовок Знак"/>
    <w:aliases w:val="Обычный таблица Знак,ЗАГОЛОВОК Знак"/>
    <w:basedOn w:val="a1"/>
    <w:link w:val="a7"/>
    <w:rsid w:val="0008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8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1"/>
    <w:uiPriority w:val="99"/>
    <w:rsid w:val="00085788"/>
    <w:rPr>
      <w:color w:val="0000FF"/>
      <w:u w:val="single"/>
    </w:rPr>
  </w:style>
  <w:style w:type="paragraph" w:customStyle="1" w:styleId="ConsNormal">
    <w:name w:val="ConsNormal"/>
    <w:rsid w:val="000857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085788"/>
  </w:style>
  <w:style w:type="character" w:customStyle="1" w:styleId="aa">
    <w:name w:val="Цветовое выделение"/>
    <w:uiPriority w:val="99"/>
    <w:rsid w:val="00DF46B9"/>
    <w:rPr>
      <w:b/>
      <w:bCs/>
      <w:color w:val="000080"/>
    </w:rPr>
  </w:style>
  <w:style w:type="paragraph" w:styleId="ab">
    <w:name w:val="No Spacing"/>
    <w:uiPriority w:val="1"/>
    <w:qFormat/>
    <w:rsid w:val="00DF4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6865A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0"/>
    <w:rsid w:val="00C740A7"/>
    <w:pPr>
      <w:widowControl/>
      <w:autoSpaceDE/>
      <w:autoSpaceDN/>
      <w:adjustRightInd/>
      <w:ind w:firstLine="539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ConsPlusNonformat">
    <w:name w:val="ConsPlusNonformat"/>
    <w:uiPriority w:val="99"/>
    <w:rsid w:val="000A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0"/>
    <w:next w:val="a0"/>
    <w:uiPriority w:val="99"/>
    <w:rsid w:val="009871F2"/>
    <w:rPr>
      <w:sz w:val="24"/>
      <w:szCs w:val="24"/>
    </w:rPr>
  </w:style>
  <w:style w:type="paragraph" w:customStyle="1" w:styleId="22">
    <w:name w:val="Заголовок (Уровень 2)"/>
    <w:basedOn w:val="a0"/>
    <w:next w:val="ad"/>
    <w:link w:val="23"/>
    <w:autoRedefine/>
    <w:qFormat/>
    <w:rsid w:val="00156898"/>
    <w:pPr>
      <w:widowControl/>
      <w:ind w:left="284" w:hanging="284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Заголовок (Уровень 2) Знак"/>
    <w:link w:val="22"/>
    <w:rsid w:val="0015689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ody Text"/>
    <w:basedOn w:val="a0"/>
    <w:link w:val="ae"/>
    <w:uiPriority w:val="1"/>
    <w:unhideWhenUsed/>
    <w:qFormat/>
    <w:rsid w:val="00156898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rsid w:val="0015689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430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43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B662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B662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243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0"/>
    <w:link w:val="af5"/>
    <w:uiPriority w:val="99"/>
    <w:rsid w:val="00B6624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basedOn w:val="a1"/>
    <w:link w:val="12"/>
    <w:uiPriority w:val="99"/>
    <w:locked/>
    <w:rsid w:val="00B66243"/>
    <w:rPr>
      <w:rFonts w:ascii="Calibri" w:eastAsia="Times New Roman" w:hAnsi="Calibri" w:cs="Calibri"/>
    </w:rPr>
  </w:style>
  <w:style w:type="paragraph" w:styleId="24">
    <w:name w:val="Body Text 2"/>
    <w:basedOn w:val="a0"/>
    <w:link w:val="25"/>
    <w:uiPriority w:val="99"/>
    <w:rsid w:val="00B66243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0"/>
    <w:uiPriority w:val="99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B66243"/>
    <w:rPr>
      <w:b/>
      <w:bCs/>
    </w:rPr>
  </w:style>
  <w:style w:type="paragraph" w:customStyle="1" w:styleId="1">
    <w:name w:val="Список_нумерованный_1_уровень"/>
    <w:link w:val="13"/>
    <w:uiPriority w:val="99"/>
    <w:rsid w:val="00B66243"/>
    <w:pPr>
      <w:numPr>
        <w:ilvl w:val="2"/>
        <w:numId w:val="1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B66243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B66243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0"/>
    <w:autoRedefine/>
    <w:rsid w:val="00B66243"/>
    <w:pPr>
      <w:widowControl/>
      <w:autoSpaceDE/>
      <w:autoSpaceDN/>
      <w:adjustRightInd/>
      <w:ind w:firstLine="709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af7">
    <w:name w:val="Прижатый влево"/>
    <w:basedOn w:val="a0"/>
    <w:next w:val="a0"/>
    <w:uiPriority w:val="99"/>
    <w:rsid w:val="00B66243"/>
    <w:rPr>
      <w:sz w:val="24"/>
      <w:szCs w:val="24"/>
    </w:rPr>
  </w:style>
  <w:style w:type="paragraph" w:customStyle="1" w:styleId="a">
    <w:name w:val="Маркированный"/>
    <w:basedOn w:val="a0"/>
    <w:uiPriority w:val="99"/>
    <w:rsid w:val="00B66243"/>
    <w:pPr>
      <w:widowControl/>
      <w:numPr>
        <w:numId w:val="2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5"/>
    <w:qFormat/>
    <w:rsid w:val="00B66243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5">
    <w:name w:val="Стиль1 Знак"/>
    <w:link w:val="14"/>
    <w:rsid w:val="00B66243"/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Текст примечания Знак"/>
    <w:basedOn w:val="a1"/>
    <w:link w:val="af9"/>
    <w:uiPriority w:val="99"/>
    <w:semiHidden/>
    <w:rsid w:val="00B66243"/>
    <w:rPr>
      <w:sz w:val="20"/>
      <w:szCs w:val="20"/>
    </w:rPr>
  </w:style>
  <w:style w:type="paragraph" w:styleId="af9">
    <w:name w:val="annotation text"/>
    <w:basedOn w:val="a0"/>
    <w:link w:val="af8"/>
    <w:uiPriority w:val="99"/>
    <w:semiHidden/>
    <w:unhideWhenUsed/>
    <w:rsid w:val="00B66243"/>
    <w:pPr>
      <w:widowControl/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B66243"/>
    <w:rPr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6624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6624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page number"/>
    <w:basedOn w:val="a1"/>
    <w:uiPriority w:val="99"/>
    <w:rsid w:val="00B66243"/>
  </w:style>
  <w:style w:type="paragraph" w:customStyle="1" w:styleId="afd">
    <w:name w:val="Îáû÷íûé"/>
    <w:uiPriority w:val="99"/>
    <w:rsid w:val="00B662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1"/>
    <w:qFormat/>
    <w:rsid w:val="00B66243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66243"/>
  </w:style>
  <w:style w:type="paragraph" w:customStyle="1" w:styleId="32">
    <w:name w:val="аква3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e">
    <w:name w:val="аква"/>
    <w:basedOn w:val="a0"/>
    <w:uiPriority w:val="99"/>
    <w:rsid w:val="00B66243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e"/>
    <w:uiPriority w:val="99"/>
    <w:rsid w:val="00B66243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B66243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6624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f0">
    <w:name w:val="Реферат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реферат"/>
    <w:basedOn w:val="a6"/>
    <w:uiPriority w:val="99"/>
    <w:rsid w:val="00B66243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B66243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4">
    <w:name w:val="Основной текст 3 Знак"/>
    <w:basedOn w:val="a1"/>
    <w:link w:val="33"/>
    <w:uiPriority w:val="99"/>
    <w:rsid w:val="00B66243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B6624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B66243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basedOn w:val="a1"/>
    <w:uiPriority w:val="99"/>
    <w:rsid w:val="00B66243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B66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62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662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B66243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uiPriority w:val="99"/>
    <w:rsid w:val="00B66243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B662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1"/>
    <w:qFormat/>
    <w:rsid w:val="00B66243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styleId="18">
    <w:name w:val="toc 1"/>
    <w:basedOn w:val="a0"/>
    <w:next w:val="a0"/>
    <w:autoRedefine/>
    <w:uiPriority w:val="1"/>
    <w:unhideWhenUsed/>
    <w:qFormat/>
    <w:rsid w:val="00B66243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9">
    <w:name w:val="Без интервала1"/>
    <w:aliases w:val="No Spacing,с интервалом,Без интервала11,No Spacing1"/>
    <w:link w:val="aff5"/>
    <w:uiPriority w:val="99"/>
    <w:qFormat/>
    <w:rsid w:val="00B66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1"/>
    <w:link w:val="19"/>
    <w:uiPriority w:val="99"/>
    <w:rsid w:val="00B66243"/>
    <w:rPr>
      <w:rFonts w:ascii="Calibri" w:eastAsia="Times New Roman" w:hAnsi="Calibri" w:cs="Times New Roman"/>
    </w:rPr>
  </w:style>
  <w:style w:type="paragraph" w:styleId="aff6">
    <w:name w:val="TOC Heading"/>
    <w:basedOn w:val="10"/>
    <w:next w:val="a0"/>
    <w:uiPriority w:val="99"/>
    <w:unhideWhenUsed/>
    <w:qFormat/>
    <w:rsid w:val="00B662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1"/>
    <w:unhideWhenUsed/>
    <w:qFormat/>
    <w:rsid w:val="00B66243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Times New Roman" w:hAnsi="Times New Roman" w:cs="Times New Roman"/>
      <w:b/>
      <w:i/>
      <w:sz w:val="24"/>
      <w:szCs w:val="24"/>
    </w:rPr>
  </w:style>
  <w:style w:type="paragraph" w:styleId="5">
    <w:name w:val="toc 5"/>
    <w:basedOn w:val="a0"/>
    <w:next w:val="a0"/>
    <w:autoRedefine/>
    <w:uiPriority w:val="1"/>
    <w:unhideWhenUsed/>
    <w:qFormat/>
    <w:rsid w:val="00B66243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B66243"/>
    <w:rPr>
      <w:rFonts w:ascii="Symbol" w:hAnsi="Symbol"/>
      <w:sz w:val="18"/>
    </w:rPr>
  </w:style>
  <w:style w:type="paragraph" w:styleId="aff7">
    <w:name w:val="Title"/>
    <w:basedOn w:val="a0"/>
    <w:link w:val="aff8"/>
    <w:qFormat/>
    <w:rsid w:val="00B6624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8">
    <w:name w:val="Название Знак"/>
    <w:basedOn w:val="a1"/>
    <w:link w:val="aff7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B6624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66243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u">
    <w:name w:val="u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66243"/>
  </w:style>
  <w:style w:type="paragraph" w:customStyle="1" w:styleId="unip">
    <w:name w:val="unip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mailrucssattributepostfix">
    <w:name w:val="consnonformat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???????"/>
    <w:rsid w:val="00B662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B66243"/>
  </w:style>
  <w:style w:type="paragraph" w:customStyle="1" w:styleId="affa">
    <w:name w:val="Знак"/>
    <w:basedOn w:val="a0"/>
    <w:rsid w:val="00B66243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 w:cs="Times New Roman"/>
      <w:sz w:val="24"/>
      <w:szCs w:val="24"/>
      <w:lang w:val="en-US"/>
    </w:rPr>
  </w:style>
  <w:style w:type="character" w:customStyle="1" w:styleId="affb">
    <w:name w:val="Текст сноски Знак"/>
    <w:basedOn w:val="a1"/>
    <w:link w:val="affc"/>
    <w:semiHidden/>
    <w:rsid w:val="00B6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footnote text"/>
    <w:basedOn w:val="a0"/>
    <w:link w:val="affb"/>
    <w:semiHidden/>
    <w:rsid w:val="00B66243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1a">
    <w:name w:val="Текст сноски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B66243"/>
    <w:rPr>
      <w:rFonts w:cs="Times New Roman"/>
      <w:b w:val="0"/>
      <w:bCs w:val="0"/>
      <w:color w:val="106BBE"/>
    </w:rPr>
  </w:style>
  <w:style w:type="character" w:customStyle="1" w:styleId="27">
    <w:name w:val="Основной текст с отступом 2 Знак"/>
    <w:basedOn w:val="a1"/>
    <w:link w:val="28"/>
    <w:uiPriority w:val="99"/>
    <w:semiHidden/>
    <w:rsid w:val="00B66243"/>
    <w:rPr>
      <w:rFonts w:ascii="Calibri" w:eastAsia="Times New Roman" w:hAnsi="Calibri" w:cs="Times New Roman"/>
      <w:lang w:eastAsia="ru-RU"/>
    </w:rPr>
  </w:style>
  <w:style w:type="paragraph" w:styleId="28">
    <w:name w:val="Body Text Indent 2"/>
    <w:basedOn w:val="a0"/>
    <w:link w:val="27"/>
    <w:uiPriority w:val="99"/>
    <w:semiHidden/>
    <w:unhideWhenUsed/>
    <w:rsid w:val="00B66243"/>
    <w:pPr>
      <w:widowControl/>
      <w:autoSpaceDE/>
      <w:autoSpaceDN/>
      <w:adjustRightInd/>
      <w:spacing w:after="120" w:line="480" w:lineRule="auto"/>
      <w:ind w:left="283"/>
      <w:jc w:val="left"/>
    </w:pPr>
    <w:rPr>
      <w:rFonts w:ascii="Calibri" w:hAnsi="Calibri" w:cs="Times New Roman"/>
      <w:sz w:val="22"/>
      <w:szCs w:val="22"/>
    </w:rPr>
  </w:style>
  <w:style w:type="character" w:customStyle="1" w:styleId="210">
    <w:name w:val="Основной текст с отступом 2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66243"/>
    <w:pPr>
      <w:adjustRightInd/>
      <w:spacing w:line="272" w:lineRule="exact"/>
      <w:jc w:val="lef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cxspmiddlecxspmiddlecxspmiddle">
    <w:name w:val="consplusnormalcxspmiddle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0"/>
    <w:rsid w:val="001F574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1c">
    <w:name w:val="Нет списка1"/>
    <w:next w:val="a3"/>
    <w:uiPriority w:val="99"/>
    <w:semiHidden/>
    <w:unhideWhenUsed/>
    <w:rsid w:val="00652B01"/>
  </w:style>
  <w:style w:type="table" w:customStyle="1" w:styleId="1d">
    <w:name w:val="Сетка таблицы1"/>
    <w:basedOn w:val="a2"/>
    <w:next w:val="a4"/>
    <w:uiPriority w:val="59"/>
    <w:rsid w:val="0065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2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30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085788"/>
    <w:pPr>
      <w:keepNext/>
      <w:widowControl/>
      <w:autoSpaceDE/>
      <w:autoSpaceDN/>
      <w:adjustRightInd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B66243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B66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686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zagc-0">
    <w:name w:val="zagc-0"/>
    <w:basedOn w:val="a0"/>
    <w:rsid w:val="00414B38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customStyle="1" w:styleId="ConsPlusNormal">
    <w:name w:val="ConsPlusNormal"/>
    <w:link w:val="ConsPlusNormal0"/>
    <w:rsid w:val="00414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2"/>
    <w:rsid w:val="00414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414B38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1"/>
    <w:rsid w:val="000857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0"/>
    <w:uiPriority w:val="1"/>
    <w:qFormat/>
    <w:rsid w:val="00085788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">
    <w:name w:val="S_Обычный жирный"/>
    <w:basedOn w:val="a0"/>
    <w:qFormat/>
    <w:rsid w:val="0008578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6">
    <w:name w:val="Normal (Web)"/>
    <w:basedOn w:val="a0"/>
    <w:uiPriority w:val="99"/>
    <w:unhideWhenUsed/>
    <w:rsid w:val="0008578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aliases w:val="Обычный таблица,ЗАГОЛОВОК"/>
    <w:basedOn w:val="a0"/>
    <w:next w:val="a0"/>
    <w:link w:val="a8"/>
    <w:qFormat/>
    <w:rsid w:val="00085788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Подзаголовок Знак"/>
    <w:aliases w:val="Обычный таблица Знак,ЗАГОЛОВОК Знак"/>
    <w:basedOn w:val="a1"/>
    <w:link w:val="a7"/>
    <w:rsid w:val="0008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8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1"/>
    <w:uiPriority w:val="99"/>
    <w:rsid w:val="00085788"/>
    <w:rPr>
      <w:color w:val="0000FF"/>
      <w:u w:val="single"/>
    </w:rPr>
  </w:style>
  <w:style w:type="paragraph" w:customStyle="1" w:styleId="ConsNormal">
    <w:name w:val="ConsNormal"/>
    <w:rsid w:val="000857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085788"/>
  </w:style>
  <w:style w:type="character" w:customStyle="1" w:styleId="aa">
    <w:name w:val="Цветовое выделение"/>
    <w:uiPriority w:val="99"/>
    <w:rsid w:val="00DF46B9"/>
    <w:rPr>
      <w:b/>
      <w:bCs/>
      <w:color w:val="000080"/>
    </w:rPr>
  </w:style>
  <w:style w:type="paragraph" w:styleId="ab">
    <w:name w:val="No Spacing"/>
    <w:uiPriority w:val="1"/>
    <w:qFormat/>
    <w:rsid w:val="00DF4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6865A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0"/>
    <w:rsid w:val="00C740A7"/>
    <w:pPr>
      <w:widowControl/>
      <w:autoSpaceDE/>
      <w:autoSpaceDN/>
      <w:adjustRightInd/>
      <w:ind w:firstLine="539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ConsPlusNonformat">
    <w:name w:val="ConsPlusNonformat"/>
    <w:uiPriority w:val="99"/>
    <w:rsid w:val="000A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0"/>
    <w:next w:val="a0"/>
    <w:uiPriority w:val="99"/>
    <w:rsid w:val="009871F2"/>
    <w:rPr>
      <w:sz w:val="24"/>
      <w:szCs w:val="24"/>
    </w:rPr>
  </w:style>
  <w:style w:type="paragraph" w:customStyle="1" w:styleId="22">
    <w:name w:val="Заголовок (Уровень 2)"/>
    <w:basedOn w:val="a0"/>
    <w:next w:val="ad"/>
    <w:link w:val="23"/>
    <w:autoRedefine/>
    <w:qFormat/>
    <w:rsid w:val="00156898"/>
    <w:pPr>
      <w:widowControl/>
      <w:ind w:left="284" w:hanging="284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Заголовок (Уровень 2) Знак"/>
    <w:link w:val="22"/>
    <w:rsid w:val="0015689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ody Text"/>
    <w:basedOn w:val="a0"/>
    <w:link w:val="ae"/>
    <w:uiPriority w:val="1"/>
    <w:unhideWhenUsed/>
    <w:qFormat/>
    <w:rsid w:val="00156898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rsid w:val="0015689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430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43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B662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B662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243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0"/>
    <w:link w:val="af5"/>
    <w:uiPriority w:val="99"/>
    <w:rsid w:val="00B6624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basedOn w:val="a1"/>
    <w:link w:val="12"/>
    <w:uiPriority w:val="99"/>
    <w:locked/>
    <w:rsid w:val="00B66243"/>
    <w:rPr>
      <w:rFonts w:ascii="Calibri" w:eastAsia="Times New Roman" w:hAnsi="Calibri" w:cs="Calibri"/>
    </w:rPr>
  </w:style>
  <w:style w:type="paragraph" w:styleId="24">
    <w:name w:val="Body Text 2"/>
    <w:basedOn w:val="a0"/>
    <w:link w:val="25"/>
    <w:uiPriority w:val="99"/>
    <w:rsid w:val="00B66243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0"/>
    <w:uiPriority w:val="99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B66243"/>
    <w:rPr>
      <w:b/>
      <w:bCs/>
    </w:rPr>
  </w:style>
  <w:style w:type="paragraph" w:customStyle="1" w:styleId="1">
    <w:name w:val="Список_нумерованный_1_уровень"/>
    <w:link w:val="13"/>
    <w:uiPriority w:val="99"/>
    <w:rsid w:val="00B66243"/>
    <w:pPr>
      <w:numPr>
        <w:ilvl w:val="2"/>
        <w:numId w:val="1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B66243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B66243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0"/>
    <w:autoRedefine/>
    <w:rsid w:val="00B66243"/>
    <w:pPr>
      <w:widowControl/>
      <w:autoSpaceDE/>
      <w:autoSpaceDN/>
      <w:adjustRightInd/>
      <w:ind w:firstLine="709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af7">
    <w:name w:val="Прижатый влево"/>
    <w:basedOn w:val="a0"/>
    <w:next w:val="a0"/>
    <w:uiPriority w:val="99"/>
    <w:rsid w:val="00B66243"/>
    <w:rPr>
      <w:sz w:val="24"/>
      <w:szCs w:val="24"/>
    </w:rPr>
  </w:style>
  <w:style w:type="paragraph" w:customStyle="1" w:styleId="a">
    <w:name w:val="Маркированный"/>
    <w:basedOn w:val="a0"/>
    <w:uiPriority w:val="99"/>
    <w:rsid w:val="00B66243"/>
    <w:pPr>
      <w:widowControl/>
      <w:numPr>
        <w:numId w:val="2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5"/>
    <w:qFormat/>
    <w:rsid w:val="00B66243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5">
    <w:name w:val="Стиль1 Знак"/>
    <w:link w:val="14"/>
    <w:rsid w:val="00B66243"/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Текст примечания Знак"/>
    <w:basedOn w:val="a1"/>
    <w:link w:val="af9"/>
    <w:uiPriority w:val="99"/>
    <w:semiHidden/>
    <w:rsid w:val="00B66243"/>
    <w:rPr>
      <w:sz w:val="20"/>
      <w:szCs w:val="20"/>
    </w:rPr>
  </w:style>
  <w:style w:type="paragraph" w:styleId="af9">
    <w:name w:val="annotation text"/>
    <w:basedOn w:val="a0"/>
    <w:link w:val="af8"/>
    <w:uiPriority w:val="99"/>
    <w:semiHidden/>
    <w:unhideWhenUsed/>
    <w:rsid w:val="00B66243"/>
    <w:pPr>
      <w:widowControl/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B66243"/>
    <w:rPr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6624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6624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page number"/>
    <w:basedOn w:val="a1"/>
    <w:uiPriority w:val="99"/>
    <w:rsid w:val="00B66243"/>
  </w:style>
  <w:style w:type="paragraph" w:customStyle="1" w:styleId="afd">
    <w:name w:val="Îáû÷íûé"/>
    <w:uiPriority w:val="99"/>
    <w:rsid w:val="00B662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1"/>
    <w:qFormat/>
    <w:rsid w:val="00B66243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66243"/>
  </w:style>
  <w:style w:type="paragraph" w:customStyle="1" w:styleId="32">
    <w:name w:val="аква3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e">
    <w:name w:val="аква"/>
    <w:basedOn w:val="a0"/>
    <w:uiPriority w:val="99"/>
    <w:rsid w:val="00B66243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e"/>
    <w:uiPriority w:val="99"/>
    <w:rsid w:val="00B66243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B66243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6624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f0">
    <w:name w:val="Реферат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реферат"/>
    <w:basedOn w:val="a6"/>
    <w:uiPriority w:val="99"/>
    <w:rsid w:val="00B66243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B66243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4">
    <w:name w:val="Основной текст 3 Знак"/>
    <w:basedOn w:val="a1"/>
    <w:link w:val="33"/>
    <w:uiPriority w:val="99"/>
    <w:rsid w:val="00B66243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B6624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B66243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basedOn w:val="a1"/>
    <w:uiPriority w:val="99"/>
    <w:rsid w:val="00B66243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B66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62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662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B66243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uiPriority w:val="99"/>
    <w:rsid w:val="00B66243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B662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1"/>
    <w:qFormat/>
    <w:rsid w:val="00B66243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styleId="18">
    <w:name w:val="toc 1"/>
    <w:basedOn w:val="a0"/>
    <w:next w:val="a0"/>
    <w:autoRedefine/>
    <w:uiPriority w:val="1"/>
    <w:unhideWhenUsed/>
    <w:qFormat/>
    <w:rsid w:val="00B66243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9">
    <w:name w:val="Без интервала1"/>
    <w:aliases w:val="No Spacing,с интервалом,Без интервала11,No Spacing1"/>
    <w:link w:val="aff5"/>
    <w:uiPriority w:val="99"/>
    <w:qFormat/>
    <w:rsid w:val="00B66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1"/>
    <w:link w:val="19"/>
    <w:uiPriority w:val="99"/>
    <w:rsid w:val="00B66243"/>
    <w:rPr>
      <w:rFonts w:ascii="Calibri" w:eastAsia="Times New Roman" w:hAnsi="Calibri" w:cs="Times New Roman"/>
    </w:rPr>
  </w:style>
  <w:style w:type="paragraph" w:styleId="aff6">
    <w:name w:val="TOC Heading"/>
    <w:basedOn w:val="10"/>
    <w:next w:val="a0"/>
    <w:uiPriority w:val="99"/>
    <w:unhideWhenUsed/>
    <w:qFormat/>
    <w:rsid w:val="00B662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1"/>
    <w:unhideWhenUsed/>
    <w:qFormat/>
    <w:rsid w:val="00B66243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Times New Roman" w:hAnsi="Times New Roman" w:cs="Times New Roman"/>
      <w:b/>
      <w:i/>
      <w:sz w:val="24"/>
      <w:szCs w:val="24"/>
    </w:rPr>
  </w:style>
  <w:style w:type="paragraph" w:styleId="5">
    <w:name w:val="toc 5"/>
    <w:basedOn w:val="a0"/>
    <w:next w:val="a0"/>
    <w:autoRedefine/>
    <w:uiPriority w:val="1"/>
    <w:unhideWhenUsed/>
    <w:qFormat/>
    <w:rsid w:val="00B66243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B66243"/>
    <w:rPr>
      <w:rFonts w:ascii="Symbol" w:hAnsi="Symbol"/>
      <w:sz w:val="18"/>
    </w:rPr>
  </w:style>
  <w:style w:type="paragraph" w:styleId="aff7">
    <w:name w:val="Title"/>
    <w:basedOn w:val="a0"/>
    <w:link w:val="aff8"/>
    <w:qFormat/>
    <w:rsid w:val="00B6624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8">
    <w:name w:val="Название Знак"/>
    <w:basedOn w:val="a1"/>
    <w:link w:val="aff7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B6624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66243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u">
    <w:name w:val="u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66243"/>
  </w:style>
  <w:style w:type="paragraph" w:customStyle="1" w:styleId="unip">
    <w:name w:val="unip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mailrucssattributepostfix">
    <w:name w:val="consnonformat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???????"/>
    <w:rsid w:val="00B662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B66243"/>
  </w:style>
  <w:style w:type="paragraph" w:customStyle="1" w:styleId="affa">
    <w:name w:val="Знак"/>
    <w:basedOn w:val="a0"/>
    <w:rsid w:val="00B66243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 w:cs="Times New Roman"/>
      <w:sz w:val="24"/>
      <w:szCs w:val="24"/>
      <w:lang w:val="en-US"/>
    </w:rPr>
  </w:style>
  <w:style w:type="character" w:customStyle="1" w:styleId="affb">
    <w:name w:val="Текст сноски Знак"/>
    <w:basedOn w:val="a1"/>
    <w:link w:val="affc"/>
    <w:semiHidden/>
    <w:rsid w:val="00B6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footnote text"/>
    <w:basedOn w:val="a0"/>
    <w:link w:val="affb"/>
    <w:semiHidden/>
    <w:rsid w:val="00B66243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1a">
    <w:name w:val="Текст сноски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B66243"/>
    <w:rPr>
      <w:rFonts w:cs="Times New Roman"/>
      <w:b w:val="0"/>
      <w:bCs w:val="0"/>
      <w:color w:val="106BBE"/>
    </w:rPr>
  </w:style>
  <w:style w:type="character" w:customStyle="1" w:styleId="27">
    <w:name w:val="Основной текст с отступом 2 Знак"/>
    <w:basedOn w:val="a1"/>
    <w:link w:val="28"/>
    <w:uiPriority w:val="99"/>
    <w:semiHidden/>
    <w:rsid w:val="00B66243"/>
    <w:rPr>
      <w:rFonts w:ascii="Calibri" w:eastAsia="Times New Roman" w:hAnsi="Calibri" w:cs="Times New Roman"/>
      <w:lang w:eastAsia="ru-RU"/>
    </w:rPr>
  </w:style>
  <w:style w:type="paragraph" w:styleId="28">
    <w:name w:val="Body Text Indent 2"/>
    <w:basedOn w:val="a0"/>
    <w:link w:val="27"/>
    <w:uiPriority w:val="99"/>
    <w:semiHidden/>
    <w:unhideWhenUsed/>
    <w:rsid w:val="00B66243"/>
    <w:pPr>
      <w:widowControl/>
      <w:autoSpaceDE/>
      <w:autoSpaceDN/>
      <w:adjustRightInd/>
      <w:spacing w:after="120" w:line="480" w:lineRule="auto"/>
      <w:ind w:left="283"/>
      <w:jc w:val="left"/>
    </w:pPr>
    <w:rPr>
      <w:rFonts w:ascii="Calibri" w:hAnsi="Calibri" w:cs="Times New Roman"/>
      <w:sz w:val="22"/>
      <w:szCs w:val="22"/>
    </w:rPr>
  </w:style>
  <w:style w:type="character" w:customStyle="1" w:styleId="210">
    <w:name w:val="Основной текст с отступом 2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66243"/>
    <w:pPr>
      <w:adjustRightInd/>
      <w:spacing w:line="272" w:lineRule="exact"/>
      <w:jc w:val="lef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cxspmiddlecxspmiddlecxspmiddle">
    <w:name w:val="consplusnormalcxspmiddle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0"/>
    <w:rsid w:val="001F574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1c">
    <w:name w:val="Нет списка1"/>
    <w:next w:val="a3"/>
    <w:uiPriority w:val="99"/>
    <w:semiHidden/>
    <w:unhideWhenUsed/>
    <w:rsid w:val="00652B01"/>
  </w:style>
  <w:style w:type="table" w:customStyle="1" w:styleId="1d">
    <w:name w:val="Сетка таблицы1"/>
    <w:basedOn w:val="a2"/>
    <w:next w:val="a4"/>
    <w:uiPriority w:val="59"/>
    <w:rsid w:val="0065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2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FDB4-B279-45EF-9E6A-ABA7023E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СибПроектНИИ</dc:creator>
  <cp:lastModifiedBy>Администрация</cp:lastModifiedBy>
  <cp:revision>6</cp:revision>
  <cp:lastPrinted>2023-10-24T07:46:00Z</cp:lastPrinted>
  <dcterms:created xsi:type="dcterms:W3CDTF">2023-10-24T07:48:00Z</dcterms:created>
  <dcterms:modified xsi:type="dcterms:W3CDTF">2025-06-10T03:25:00Z</dcterms:modified>
</cp:coreProperties>
</file>