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1A" w:rsidRDefault="0006551A" w:rsidP="005B0A0E">
      <w:pPr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</w:p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CE63EB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25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 w:rsidR="007A6EB9">
        <w:rPr>
          <w:rFonts w:ascii="Arial" w:eastAsia="Times New Roman" w:hAnsi="Arial" w:cs="Arial"/>
          <w:color w:val="auto"/>
          <w:lang w:val="ru-RU"/>
        </w:rPr>
        <w:t>0</w:t>
      </w:r>
      <w:r>
        <w:rPr>
          <w:rFonts w:ascii="Arial" w:eastAsia="Times New Roman" w:hAnsi="Arial" w:cs="Arial"/>
          <w:color w:val="auto"/>
          <w:lang w:val="ru-RU"/>
        </w:rPr>
        <w:t>6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2D22FC">
        <w:rPr>
          <w:rFonts w:ascii="Arial" w:eastAsia="Times New Roman" w:hAnsi="Arial" w:cs="Arial"/>
          <w:color w:val="auto"/>
          <w:lang w:val="ru-RU"/>
        </w:rPr>
        <w:t>202</w:t>
      </w:r>
      <w:r w:rsidR="007A6EB9">
        <w:rPr>
          <w:rFonts w:ascii="Arial" w:eastAsia="Times New Roman" w:hAnsi="Arial" w:cs="Arial"/>
          <w:color w:val="auto"/>
          <w:lang w:val="ru-RU"/>
        </w:rPr>
        <w:t>4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</w:t>
      </w:r>
      <w:r w:rsidR="00806A2F">
        <w:rPr>
          <w:rFonts w:ascii="Arial" w:eastAsia="Times New Roman" w:hAnsi="Arial" w:cs="Arial"/>
          <w:color w:val="auto"/>
          <w:lang w:val="ru-RU"/>
        </w:rPr>
        <w:t xml:space="preserve">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9035B1">
        <w:rPr>
          <w:rFonts w:ascii="Arial" w:eastAsia="Times New Roman" w:hAnsi="Arial" w:cs="Arial"/>
          <w:color w:val="auto"/>
          <w:lang w:val="ru-RU"/>
        </w:rPr>
        <w:t xml:space="preserve">         </w:t>
      </w:r>
      <w:r w:rsidR="00825BE5">
        <w:rPr>
          <w:rFonts w:ascii="Arial" w:eastAsia="Times New Roman" w:hAnsi="Arial" w:cs="Arial"/>
          <w:color w:val="auto"/>
          <w:lang w:val="ru-RU"/>
        </w:rPr>
        <w:t xml:space="preserve"> </w:t>
      </w:r>
      <w:r w:rsidR="005C5F9A">
        <w:rPr>
          <w:rFonts w:ascii="Arial" w:eastAsia="Times New Roman" w:hAnsi="Arial" w:cs="Arial"/>
          <w:color w:val="auto"/>
          <w:lang w:val="ru-RU"/>
        </w:rPr>
        <w:t xml:space="preserve"> </w:t>
      </w:r>
      <w:r>
        <w:rPr>
          <w:rFonts w:ascii="Arial" w:eastAsia="Times New Roman" w:hAnsi="Arial" w:cs="Arial"/>
          <w:color w:val="auto"/>
          <w:lang w:val="ru-RU"/>
        </w:rPr>
        <w:t xml:space="preserve">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№  </w:t>
      </w:r>
      <w:r>
        <w:rPr>
          <w:rFonts w:ascii="Arial" w:eastAsia="Times New Roman" w:hAnsi="Arial" w:cs="Arial"/>
          <w:color w:val="auto"/>
          <w:lang w:val="ru-RU"/>
        </w:rPr>
        <w:t>5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9035B1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</w:t>
      </w: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 xml:space="preserve">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71109E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</w:t>
      </w:r>
      <w:r w:rsidRPr="00910F29">
        <w:rPr>
          <w:rFonts w:ascii="Arial" w:hAnsi="Arial" w:cs="Arial"/>
        </w:rPr>
        <w:t xml:space="preserve"> </w:t>
      </w:r>
      <w:r w:rsidR="00910F29" w:rsidRPr="00910F29">
        <w:rPr>
          <w:rFonts w:ascii="Arial" w:hAnsi="Arial" w:cs="Arial"/>
        </w:rPr>
        <w:t xml:space="preserve">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="00910F29"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Pr="003E51BD" w:rsidRDefault="00657E89" w:rsidP="007A6EB9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A723F1">
        <w:rPr>
          <w:rFonts w:ascii="Arial" w:hAnsi="Arial" w:cs="Arial"/>
          <w:bCs/>
          <w:lang w:val="ru-RU"/>
        </w:rPr>
        <w:t xml:space="preserve">, </w:t>
      </w:r>
      <w:r w:rsidR="005543FF">
        <w:rPr>
          <w:rFonts w:ascii="Arial" w:hAnsi="Arial" w:cs="Arial"/>
          <w:bCs/>
          <w:lang w:val="ru-RU"/>
        </w:rPr>
        <w:t xml:space="preserve">от </w:t>
      </w:r>
      <w:r w:rsidR="00A723F1">
        <w:rPr>
          <w:rFonts w:ascii="Arial" w:hAnsi="Arial" w:cs="Arial"/>
          <w:bCs/>
          <w:lang w:val="ru-RU"/>
        </w:rPr>
        <w:t>20.11.2020 № 15</w:t>
      </w:r>
      <w:r w:rsidR="005543FF">
        <w:rPr>
          <w:rFonts w:ascii="Arial" w:hAnsi="Arial" w:cs="Arial"/>
          <w:bCs/>
          <w:lang w:val="ru-RU"/>
        </w:rPr>
        <w:t>, от 07.07.2021</w:t>
      </w:r>
      <w:r w:rsidR="001F6F77">
        <w:rPr>
          <w:rFonts w:ascii="Arial" w:hAnsi="Arial" w:cs="Arial"/>
          <w:bCs/>
          <w:lang w:val="ru-RU"/>
        </w:rPr>
        <w:t xml:space="preserve"> № 4</w:t>
      </w:r>
      <w:r w:rsidR="002D22FC">
        <w:rPr>
          <w:rFonts w:ascii="Arial" w:hAnsi="Arial" w:cs="Arial"/>
          <w:bCs/>
          <w:lang w:val="ru-RU"/>
        </w:rPr>
        <w:t>,</w:t>
      </w:r>
      <w:r w:rsidR="006837DB">
        <w:rPr>
          <w:rFonts w:ascii="Arial" w:hAnsi="Arial" w:cs="Arial"/>
          <w:bCs/>
          <w:lang w:val="ru-RU"/>
        </w:rPr>
        <w:t xml:space="preserve"> от</w:t>
      </w:r>
      <w:r w:rsidR="002D22FC">
        <w:rPr>
          <w:rFonts w:ascii="Arial" w:hAnsi="Arial" w:cs="Arial"/>
          <w:bCs/>
          <w:lang w:val="ru-RU"/>
        </w:rPr>
        <w:t xml:space="preserve"> 31.05.2022 № 2</w:t>
      </w:r>
      <w:r w:rsidR="0071109E">
        <w:rPr>
          <w:rFonts w:ascii="Arial" w:hAnsi="Arial" w:cs="Arial"/>
          <w:bCs/>
          <w:lang w:val="ru-RU"/>
        </w:rPr>
        <w:t>, 21.06.2023 № 3</w:t>
      </w:r>
      <w:r w:rsidR="007A6EB9">
        <w:rPr>
          <w:rFonts w:ascii="Arial" w:hAnsi="Arial" w:cs="Arial"/>
          <w:bCs/>
          <w:lang w:val="ru-RU"/>
        </w:rPr>
        <w:t xml:space="preserve">, </w:t>
      </w:r>
      <w:r w:rsidR="007A6EB9" w:rsidRPr="007A6EB9">
        <w:rPr>
          <w:rFonts w:ascii="Arial" w:hAnsi="Arial" w:cs="Arial"/>
          <w:bCs/>
          <w:lang w:val="ru-RU"/>
        </w:rPr>
        <w:t>от 28.12.2023 № 8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</w:t>
      </w:r>
      <w:r w:rsidR="00493549" w:rsidRPr="003E51BD">
        <w:rPr>
          <w:rFonts w:ascii="Arial" w:hAnsi="Arial" w:cs="Arial"/>
        </w:rPr>
        <w:t>изменения</w:t>
      </w:r>
      <w:r w:rsidRPr="003E51BD">
        <w:rPr>
          <w:rFonts w:ascii="Arial" w:hAnsi="Arial" w:cs="Arial"/>
        </w:rPr>
        <w:t>:</w:t>
      </w:r>
    </w:p>
    <w:p w:rsidR="007A6EB9" w:rsidRPr="007A6EB9" w:rsidRDefault="00857323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1.</w:t>
      </w:r>
      <w:r>
        <w:rPr>
          <w:rFonts w:ascii="Arial" w:eastAsia="Arial Unicode MS" w:hAnsi="Arial" w:cs="Arial"/>
          <w:lang w:val="ru-RU"/>
        </w:rPr>
        <w:t xml:space="preserve">1. </w:t>
      </w:r>
      <w:r w:rsidRPr="00857323">
        <w:rPr>
          <w:rFonts w:ascii="Arial" w:eastAsia="Arial Unicode MS" w:hAnsi="Arial" w:cs="Arial"/>
          <w:lang w:val="ru-RU"/>
        </w:rPr>
        <w:t xml:space="preserve"> </w:t>
      </w:r>
      <w:r w:rsidR="005B0A0E">
        <w:rPr>
          <w:rFonts w:ascii="Arial" w:eastAsia="Arial Unicode MS" w:hAnsi="Arial" w:cs="Arial"/>
          <w:lang w:val="ru-RU"/>
        </w:rPr>
        <w:t xml:space="preserve">статью 23 дополнить частью 4.1 </w:t>
      </w:r>
      <w:r w:rsidR="007A6EB9" w:rsidRPr="007A6EB9">
        <w:rPr>
          <w:rFonts w:ascii="Arial" w:eastAsia="Arial Unicode MS" w:hAnsi="Arial" w:cs="Arial"/>
          <w:lang w:val="ru-RU"/>
        </w:rPr>
        <w:t xml:space="preserve"> следующе</w:t>
      </w:r>
      <w:r w:rsidR="009F4F8C">
        <w:rPr>
          <w:rFonts w:ascii="Arial" w:eastAsia="Arial Unicode MS" w:hAnsi="Arial" w:cs="Arial"/>
          <w:lang w:val="ru-RU"/>
        </w:rPr>
        <w:t>го содержания</w:t>
      </w:r>
      <w:r w:rsidR="007A6EB9" w:rsidRPr="007A6EB9">
        <w:rPr>
          <w:rFonts w:ascii="Arial" w:eastAsia="Arial Unicode MS" w:hAnsi="Arial" w:cs="Arial"/>
          <w:lang w:val="ru-RU"/>
        </w:rPr>
        <w:t>:</w:t>
      </w:r>
    </w:p>
    <w:p w:rsidR="007A6EB9" w:rsidRPr="007A6EB9" w:rsidRDefault="007A6EB9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7A6EB9">
        <w:rPr>
          <w:rFonts w:ascii="Arial" w:eastAsia="Arial Unicode MS" w:hAnsi="Arial" w:cs="Arial"/>
          <w:lang w:val="ru-RU"/>
        </w:rPr>
        <w:t>«4.1.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лиц обстоятельств в порядке, предусмотренном                                                  частями 3 - 6 стат</w:t>
      </w:r>
      <w:r w:rsidR="009F4F8C">
        <w:rPr>
          <w:rFonts w:ascii="Arial" w:eastAsia="Arial Unicode MS" w:hAnsi="Arial" w:cs="Arial"/>
          <w:lang w:val="ru-RU"/>
        </w:rPr>
        <w:t xml:space="preserve">ьи 13 Федерального закона от 25 декабря </w:t>
      </w:r>
      <w:r w:rsidRPr="007A6EB9">
        <w:rPr>
          <w:rFonts w:ascii="Arial" w:eastAsia="Arial Unicode MS" w:hAnsi="Arial" w:cs="Arial"/>
          <w:lang w:val="ru-RU"/>
        </w:rPr>
        <w:t xml:space="preserve">2008 </w:t>
      </w:r>
      <w:r w:rsidR="009F4F8C">
        <w:rPr>
          <w:rFonts w:ascii="Arial" w:eastAsia="Arial Unicode MS" w:hAnsi="Arial" w:cs="Arial"/>
          <w:lang w:val="ru-RU"/>
        </w:rPr>
        <w:t xml:space="preserve">года </w:t>
      </w:r>
      <w:r w:rsidRPr="007A6EB9">
        <w:rPr>
          <w:rFonts w:ascii="Arial" w:eastAsia="Arial Unicode MS" w:hAnsi="Arial" w:cs="Arial"/>
          <w:lang w:val="ru-RU"/>
        </w:rPr>
        <w:t>№ 273-ФЗ</w:t>
      </w:r>
      <w:r w:rsidR="009F4F8C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eastAsia="Arial Unicode MS" w:hAnsi="Arial" w:cs="Arial"/>
          <w:lang w:val="ru-RU"/>
        </w:rPr>
        <w:t>«О противодействии коррупции»;</w:t>
      </w:r>
    </w:p>
    <w:p w:rsidR="007A6EB9" w:rsidRPr="007A6EB9" w:rsidRDefault="007A6EB9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7A6EB9">
        <w:rPr>
          <w:rFonts w:ascii="Arial" w:eastAsia="Arial Unicode MS" w:hAnsi="Arial" w:cs="Arial"/>
          <w:lang w:val="ru-RU"/>
        </w:rPr>
        <w:t xml:space="preserve">1.2. </w:t>
      </w:r>
      <w:r w:rsidR="005B0A0E">
        <w:rPr>
          <w:rFonts w:ascii="Arial" w:eastAsia="Arial Unicode MS" w:hAnsi="Arial" w:cs="Arial"/>
          <w:lang w:val="ru-RU"/>
        </w:rPr>
        <w:t xml:space="preserve">статью 27 дополнить частью 8.1 </w:t>
      </w:r>
      <w:r w:rsidRPr="007A6EB9">
        <w:rPr>
          <w:rFonts w:ascii="Arial" w:eastAsia="Arial Unicode MS" w:hAnsi="Arial" w:cs="Arial"/>
          <w:lang w:val="ru-RU"/>
        </w:rPr>
        <w:t xml:space="preserve"> </w:t>
      </w:r>
      <w:r w:rsidR="009F4F8C" w:rsidRPr="007A6EB9">
        <w:rPr>
          <w:rFonts w:ascii="Arial" w:eastAsia="Arial Unicode MS" w:hAnsi="Arial" w:cs="Arial"/>
          <w:lang w:val="ru-RU"/>
        </w:rPr>
        <w:t>следующе</w:t>
      </w:r>
      <w:r w:rsidR="009F4F8C">
        <w:rPr>
          <w:rFonts w:ascii="Arial" w:eastAsia="Arial Unicode MS" w:hAnsi="Arial" w:cs="Arial"/>
          <w:lang w:val="ru-RU"/>
        </w:rPr>
        <w:t>го содержания</w:t>
      </w:r>
      <w:r w:rsidRPr="007A6EB9">
        <w:rPr>
          <w:rFonts w:ascii="Arial" w:eastAsia="Arial Unicode MS" w:hAnsi="Arial" w:cs="Arial"/>
          <w:lang w:val="ru-RU"/>
        </w:rPr>
        <w:t xml:space="preserve">: </w:t>
      </w:r>
    </w:p>
    <w:p w:rsidR="007A6EB9" w:rsidRDefault="007A6EB9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7A6EB9">
        <w:rPr>
          <w:rFonts w:ascii="Arial" w:eastAsia="Arial Unicode MS" w:hAnsi="Arial" w:cs="Arial"/>
          <w:lang w:val="ru-RU"/>
        </w:rPr>
        <w:t>«8.1.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лиц обстоятельств в порядке, предусмотренном                                                  частями 3 - 6 стат</w:t>
      </w:r>
      <w:r w:rsidR="009F4F8C">
        <w:rPr>
          <w:rFonts w:ascii="Arial" w:eastAsia="Arial Unicode MS" w:hAnsi="Arial" w:cs="Arial"/>
          <w:lang w:val="ru-RU"/>
        </w:rPr>
        <w:t xml:space="preserve">ьи 13 Федерального закона от 25 декабря </w:t>
      </w:r>
      <w:r w:rsidRPr="007A6EB9">
        <w:rPr>
          <w:rFonts w:ascii="Arial" w:eastAsia="Arial Unicode MS" w:hAnsi="Arial" w:cs="Arial"/>
          <w:lang w:val="ru-RU"/>
        </w:rPr>
        <w:t xml:space="preserve">2008 </w:t>
      </w:r>
      <w:r w:rsidR="009F4F8C">
        <w:rPr>
          <w:rFonts w:ascii="Arial" w:eastAsia="Arial Unicode MS" w:hAnsi="Arial" w:cs="Arial"/>
          <w:lang w:val="ru-RU"/>
        </w:rPr>
        <w:t xml:space="preserve">года </w:t>
      </w:r>
      <w:r w:rsidRPr="007A6EB9">
        <w:rPr>
          <w:rFonts w:ascii="Arial" w:eastAsia="Arial Unicode MS" w:hAnsi="Arial" w:cs="Arial"/>
          <w:lang w:val="ru-RU"/>
        </w:rPr>
        <w:t>№ 273-ФЗ «О противодействии коррупции»</w:t>
      </w:r>
      <w:r w:rsidR="009F4F8C">
        <w:rPr>
          <w:rFonts w:ascii="Arial" w:eastAsia="Arial Unicode MS" w:hAnsi="Arial" w:cs="Arial"/>
          <w:lang w:val="ru-RU"/>
        </w:rPr>
        <w:t>;</w:t>
      </w:r>
    </w:p>
    <w:p w:rsidR="00857323" w:rsidRPr="00857323" w:rsidRDefault="007A6EB9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lang w:val="ru-RU"/>
        </w:rPr>
        <w:t>1.</w:t>
      </w:r>
      <w:r w:rsidR="0082198F">
        <w:rPr>
          <w:rFonts w:ascii="Arial" w:eastAsia="Arial Unicode MS" w:hAnsi="Arial" w:cs="Arial"/>
          <w:lang w:val="ru-RU"/>
        </w:rPr>
        <w:t>3</w:t>
      </w:r>
      <w:r>
        <w:rPr>
          <w:rFonts w:ascii="Arial" w:eastAsia="Arial Unicode MS" w:hAnsi="Arial" w:cs="Arial"/>
          <w:lang w:val="ru-RU"/>
        </w:rPr>
        <w:t xml:space="preserve">. </w:t>
      </w:r>
      <w:r w:rsidR="0082198F">
        <w:rPr>
          <w:rFonts w:ascii="Arial" w:eastAsia="Arial Unicode MS" w:hAnsi="Arial" w:cs="Arial"/>
          <w:lang w:val="ru-RU"/>
        </w:rPr>
        <w:t xml:space="preserve">пункт </w:t>
      </w:r>
      <w:r>
        <w:rPr>
          <w:rFonts w:ascii="Arial" w:eastAsia="Arial Unicode MS" w:hAnsi="Arial" w:cs="Arial"/>
          <w:lang w:val="ru-RU"/>
        </w:rPr>
        <w:t>25 части 3 статьи 30</w:t>
      </w:r>
      <w:r w:rsidR="0071109E">
        <w:rPr>
          <w:rFonts w:ascii="Arial" w:eastAsia="Arial Unicode MS" w:hAnsi="Arial" w:cs="Arial"/>
          <w:lang w:val="ru-RU"/>
        </w:rPr>
        <w:t xml:space="preserve"> изложить </w:t>
      </w:r>
      <w:r w:rsidR="00857323" w:rsidRPr="00857323">
        <w:rPr>
          <w:rFonts w:ascii="Arial" w:eastAsia="Arial Unicode MS" w:hAnsi="Arial" w:cs="Arial"/>
          <w:lang w:val="ru-RU"/>
        </w:rPr>
        <w:t>в следующей редакции:</w:t>
      </w:r>
    </w:p>
    <w:p w:rsidR="00857323" w:rsidRDefault="00857323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  <w:r w:rsidRPr="00857323">
        <w:rPr>
          <w:rFonts w:ascii="Arial" w:eastAsia="Arial Unicode MS" w:hAnsi="Arial" w:cs="Arial"/>
          <w:lang w:val="ru-RU"/>
        </w:rPr>
        <w:t>«</w:t>
      </w:r>
      <w:r w:rsidR="007A6EB9">
        <w:rPr>
          <w:rFonts w:ascii="Arial" w:eastAsia="Arial Unicode MS" w:hAnsi="Arial" w:cs="Arial"/>
          <w:lang w:val="ru-RU"/>
        </w:rPr>
        <w:t>25</w:t>
      </w:r>
      <w:r w:rsidR="0071109E">
        <w:rPr>
          <w:rFonts w:ascii="Arial" w:eastAsia="Arial Unicode MS" w:hAnsi="Arial" w:cs="Arial"/>
          <w:lang w:val="ru-RU"/>
        </w:rPr>
        <w:t xml:space="preserve">) </w:t>
      </w:r>
      <w:r w:rsidR="0071109E" w:rsidRPr="0071109E">
        <w:rPr>
          <w:rFonts w:ascii="Arial" w:eastAsia="Arial Unicode MS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857323">
        <w:rPr>
          <w:rFonts w:ascii="Arial" w:eastAsia="Arial Unicode MS" w:hAnsi="Arial" w:cs="Arial"/>
          <w:lang w:val="ru-RU"/>
        </w:rPr>
        <w:t>»</w:t>
      </w:r>
      <w:r w:rsidR="0071109E">
        <w:rPr>
          <w:rFonts w:ascii="Arial" w:eastAsia="Arial Unicode MS" w:hAnsi="Arial" w:cs="Arial"/>
          <w:lang w:val="ru-RU"/>
        </w:rPr>
        <w:t>.</w:t>
      </w:r>
    </w:p>
    <w:p w:rsidR="007A6EB9" w:rsidRDefault="007A6EB9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eastAsia="Arial Unicode MS" w:hAnsi="Arial" w:cs="Arial"/>
          <w:lang w:val="ru-RU"/>
        </w:rPr>
      </w:pPr>
    </w:p>
    <w:p w:rsidR="001D68FB" w:rsidRDefault="00280176" w:rsidP="007A6EB9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A661A" w:rsidRPr="00CA661A" w:rsidRDefault="00CA661A" w:rsidP="00CA661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3</w:t>
      </w:r>
      <w:r w:rsidRPr="00CA661A">
        <w:rPr>
          <w:rFonts w:ascii="Arial" w:eastAsia="Times New Roman" w:hAnsi="Arial" w:cs="Arial"/>
          <w:color w:val="auto"/>
          <w:lang w:val="ru-RU"/>
        </w:rPr>
        <w:t>. Настоящее решение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A661A" w:rsidRPr="00CA661A" w:rsidRDefault="00CA661A" w:rsidP="00CA661A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4</w:t>
      </w:r>
      <w:r w:rsidRPr="00CA661A">
        <w:rPr>
          <w:rFonts w:ascii="Arial" w:eastAsia="Times New Roman" w:hAnsi="Arial" w:cs="Arial"/>
          <w:color w:val="auto"/>
          <w:lang w:val="ru-RU"/>
        </w:rPr>
        <w:t>. Настоящее решение вступает в силу с момента его обнародования на информационных стендах Белоярского сельского поселения.</w:t>
      </w:r>
    </w:p>
    <w:p w:rsidR="00C1128E" w:rsidRPr="00CA661A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Глава Белоярского                                                     </w:t>
      </w:r>
      <w:r w:rsidR="00BD396C">
        <w:rPr>
          <w:rFonts w:ascii="Arial" w:hAnsi="Arial" w:cs="Arial"/>
          <w:lang w:val="ru-RU"/>
        </w:rPr>
        <w:t xml:space="preserve">          </w:t>
      </w:r>
      <w:r w:rsidRPr="00806A2F">
        <w:rPr>
          <w:rFonts w:ascii="Arial" w:hAnsi="Arial" w:cs="Arial"/>
        </w:rPr>
        <w:t>Председатель Совета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806A2F">
        <w:rPr>
          <w:rFonts w:ascii="Arial" w:hAnsi="Arial" w:cs="Arial"/>
        </w:rPr>
        <w:t xml:space="preserve">сельского поселения       </w:t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</w:r>
      <w:r w:rsidRPr="00806A2F">
        <w:rPr>
          <w:rFonts w:ascii="Arial" w:hAnsi="Arial" w:cs="Arial"/>
        </w:rPr>
        <w:tab/>
        <w:t xml:space="preserve">                     </w:t>
      </w:r>
      <w:r w:rsidR="00BD396C">
        <w:rPr>
          <w:rFonts w:ascii="Arial" w:hAnsi="Arial" w:cs="Arial"/>
          <w:lang w:val="ru-RU"/>
        </w:rPr>
        <w:t xml:space="preserve">        </w:t>
      </w:r>
      <w:r w:rsidRPr="00806A2F">
        <w:rPr>
          <w:rFonts w:ascii="Arial" w:hAnsi="Arial" w:cs="Arial"/>
        </w:rPr>
        <w:t xml:space="preserve">  Белоярского сельского поселения</w:t>
      </w:r>
    </w:p>
    <w:p w:rsidR="00806A2F" w:rsidRPr="00806A2F" w:rsidRDefault="00806A2F" w:rsidP="00806A2F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BD0F5A" w:rsidRDefault="00806A2F" w:rsidP="00BD396C">
      <w:pPr>
        <w:tabs>
          <w:tab w:val="left" w:pos="0"/>
        </w:tabs>
        <w:ind w:right="-5"/>
        <w:jc w:val="both"/>
        <w:rPr>
          <w:rFonts w:ascii="Arial" w:hAnsi="Arial" w:cs="Arial"/>
          <w:bCs/>
          <w:szCs w:val="23"/>
        </w:rPr>
      </w:pPr>
      <w:r w:rsidRPr="00806A2F">
        <w:rPr>
          <w:rFonts w:ascii="Arial" w:hAnsi="Arial" w:cs="Arial"/>
        </w:rPr>
        <w:t>____________  В.Н. Поздняков</w:t>
      </w:r>
      <w:r w:rsidRPr="00806A2F">
        <w:rPr>
          <w:rFonts w:ascii="Arial" w:hAnsi="Arial" w:cs="Arial"/>
        </w:rPr>
        <w:tab/>
        <w:t xml:space="preserve"> </w:t>
      </w:r>
      <w:bookmarkStart w:id="0" w:name="_GoBack"/>
      <w:bookmarkEnd w:id="0"/>
      <w:r w:rsidRPr="00806A2F">
        <w:rPr>
          <w:rFonts w:ascii="Arial" w:hAnsi="Arial" w:cs="Arial"/>
        </w:rPr>
        <w:tab/>
        <w:t xml:space="preserve">                      </w:t>
      </w:r>
      <w:r w:rsidR="00BD396C">
        <w:rPr>
          <w:rFonts w:ascii="Arial" w:hAnsi="Arial" w:cs="Arial"/>
          <w:lang w:val="ru-RU"/>
        </w:rPr>
        <w:t xml:space="preserve">         </w:t>
      </w:r>
      <w:r w:rsidRPr="00806A2F">
        <w:rPr>
          <w:rFonts w:ascii="Arial" w:hAnsi="Arial" w:cs="Arial"/>
        </w:rPr>
        <w:t xml:space="preserve">  ______________ Л.С.Журавлева</w:t>
      </w:r>
    </w:p>
    <w:sectPr w:rsidR="00FF3BF5" w:rsidRPr="00BD0F5A" w:rsidSect="005B0A0E">
      <w:headerReference w:type="default" r:id="rId8"/>
      <w:footerReference w:type="default" r:id="rId9"/>
      <w:headerReference w:type="first" r:id="rId10"/>
      <w:type w:val="continuous"/>
      <w:pgSz w:w="11905" w:h="16837"/>
      <w:pgMar w:top="1134" w:right="567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C1" w:rsidRDefault="00C226C1">
      <w:r>
        <w:separator/>
      </w:r>
    </w:p>
  </w:endnote>
  <w:endnote w:type="continuationSeparator" w:id="0">
    <w:p w:rsidR="00C226C1" w:rsidRDefault="00C2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C1" w:rsidRDefault="00C226C1">
      <w:r>
        <w:separator/>
      </w:r>
    </w:p>
  </w:footnote>
  <w:footnote w:type="continuationSeparator" w:id="0">
    <w:p w:rsidR="00C226C1" w:rsidRDefault="00C22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377126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1A" w:rsidRPr="00CA661A">
          <w:rPr>
            <w:noProof/>
            <w:lang w:val="ru-RU"/>
          </w:rPr>
          <w:t>2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0E" w:rsidRDefault="005B0A0E" w:rsidP="005B0A0E">
    <w:pPr>
      <w:pStyle w:val="a9"/>
    </w:pPr>
  </w:p>
  <w:p w:rsidR="005B0A0E" w:rsidRPr="005B0A0E" w:rsidRDefault="005B0A0E" w:rsidP="005B0A0E">
    <w:pPr>
      <w:pStyle w:val="a9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1F61"/>
    <w:multiLevelType w:val="hybridMultilevel"/>
    <w:tmpl w:val="F6245DB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1AA0257E"/>
    <w:multiLevelType w:val="hybridMultilevel"/>
    <w:tmpl w:val="C68C995E"/>
    <w:lvl w:ilvl="0" w:tplc="1C9030A2">
      <w:start w:val="1"/>
      <w:numFmt w:val="decimal"/>
      <w:suff w:val="space"/>
      <w:lvlText w:val="%1."/>
      <w:lvlJc w:val="left"/>
      <w:pPr>
        <w:ind w:left="813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8992" w:hanging="360"/>
      </w:pPr>
    </w:lvl>
    <w:lvl w:ilvl="2" w:tplc="0419001B" w:tentative="1">
      <w:start w:val="1"/>
      <w:numFmt w:val="lowerRoman"/>
      <w:lvlText w:val="%3."/>
      <w:lvlJc w:val="right"/>
      <w:pPr>
        <w:ind w:left="9712" w:hanging="180"/>
      </w:pPr>
    </w:lvl>
    <w:lvl w:ilvl="3" w:tplc="0419000F" w:tentative="1">
      <w:start w:val="1"/>
      <w:numFmt w:val="decimal"/>
      <w:lvlText w:val="%4."/>
      <w:lvlJc w:val="left"/>
      <w:pPr>
        <w:ind w:left="10432" w:hanging="360"/>
      </w:pPr>
    </w:lvl>
    <w:lvl w:ilvl="4" w:tplc="04190019" w:tentative="1">
      <w:start w:val="1"/>
      <w:numFmt w:val="lowerLetter"/>
      <w:lvlText w:val="%5."/>
      <w:lvlJc w:val="left"/>
      <w:pPr>
        <w:ind w:left="11152" w:hanging="360"/>
      </w:pPr>
    </w:lvl>
    <w:lvl w:ilvl="5" w:tplc="0419001B" w:tentative="1">
      <w:start w:val="1"/>
      <w:numFmt w:val="lowerRoman"/>
      <w:lvlText w:val="%6."/>
      <w:lvlJc w:val="right"/>
      <w:pPr>
        <w:ind w:left="11872" w:hanging="180"/>
      </w:pPr>
    </w:lvl>
    <w:lvl w:ilvl="6" w:tplc="0419000F" w:tentative="1">
      <w:start w:val="1"/>
      <w:numFmt w:val="decimal"/>
      <w:lvlText w:val="%7."/>
      <w:lvlJc w:val="left"/>
      <w:pPr>
        <w:ind w:left="12592" w:hanging="360"/>
      </w:pPr>
    </w:lvl>
    <w:lvl w:ilvl="7" w:tplc="04190019" w:tentative="1">
      <w:start w:val="1"/>
      <w:numFmt w:val="lowerLetter"/>
      <w:lvlText w:val="%8."/>
      <w:lvlJc w:val="left"/>
      <w:pPr>
        <w:ind w:left="13312" w:hanging="360"/>
      </w:pPr>
    </w:lvl>
    <w:lvl w:ilvl="8" w:tplc="0419001B" w:tentative="1">
      <w:start w:val="1"/>
      <w:numFmt w:val="lowerRoman"/>
      <w:lvlText w:val="%9."/>
      <w:lvlJc w:val="right"/>
      <w:pPr>
        <w:ind w:left="14032" w:hanging="180"/>
      </w:pPr>
    </w:lvl>
  </w:abstractNum>
  <w:abstractNum w:abstractNumId="4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7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70092"/>
    <w:multiLevelType w:val="hybridMultilevel"/>
    <w:tmpl w:val="3B98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1609E"/>
    <w:rsid w:val="0004527C"/>
    <w:rsid w:val="0005514D"/>
    <w:rsid w:val="0006192F"/>
    <w:rsid w:val="0006538A"/>
    <w:rsid w:val="0006551A"/>
    <w:rsid w:val="00082079"/>
    <w:rsid w:val="000923BE"/>
    <w:rsid w:val="00093376"/>
    <w:rsid w:val="000A46F8"/>
    <w:rsid w:val="000B260B"/>
    <w:rsid w:val="000B36E2"/>
    <w:rsid w:val="000B4383"/>
    <w:rsid w:val="000C2CF5"/>
    <w:rsid w:val="000D1E59"/>
    <w:rsid w:val="00115FB4"/>
    <w:rsid w:val="0013736B"/>
    <w:rsid w:val="0016395F"/>
    <w:rsid w:val="00185438"/>
    <w:rsid w:val="001940E9"/>
    <w:rsid w:val="001B2ED3"/>
    <w:rsid w:val="001C6FA4"/>
    <w:rsid w:val="001D68FB"/>
    <w:rsid w:val="001E0272"/>
    <w:rsid w:val="001E2025"/>
    <w:rsid w:val="001E4616"/>
    <w:rsid w:val="001E59F5"/>
    <w:rsid w:val="001F0843"/>
    <w:rsid w:val="001F6F77"/>
    <w:rsid w:val="00206F8E"/>
    <w:rsid w:val="00243AFC"/>
    <w:rsid w:val="0024538A"/>
    <w:rsid w:val="002555CE"/>
    <w:rsid w:val="00256DE5"/>
    <w:rsid w:val="00264E07"/>
    <w:rsid w:val="00266CBE"/>
    <w:rsid w:val="00280176"/>
    <w:rsid w:val="002D22FC"/>
    <w:rsid w:val="00302A02"/>
    <w:rsid w:val="00305FCC"/>
    <w:rsid w:val="00310EF7"/>
    <w:rsid w:val="003224B5"/>
    <w:rsid w:val="003347E6"/>
    <w:rsid w:val="00336EBB"/>
    <w:rsid w:val="003534F7"/>
    <w:rsid w:val="0035743F"/>
    <w:rsid w:val="00357859"/>
    <w:rsid w:val="00362EEA"/>
    <w:rsid w:val="0037721D"/>
    <w:rsid w:val="003C7811"/>
    <w:rsid w:val="003D46B0"/>
    <w:rsid w:val="003D7728"/>
    <w:rsid w:val="003E51BD"/>
    <w:rsid w:val="003F3397"/>
    <w:rsid w:val="0041161D"/>
    <w:rsid w:val="00413004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342FE"/>
    <w:rsid w:val="005537FA"/>
    <w:rsid w:val="005543FF"/>
    <w:rsid w:val="00555C31"/>
    <w:rsid w:val="005563F7"/>
    <w:rsid w:val="0056321B"/>
    <w:rsid w:val="0058723E"/>
    <w:rsid w:val="005B0A0E"/>
    <w:rsid w:val="005C11F0"/>
    <w:rsid w:val="005C5F9A"/>
    <w:rsid w:val="005E588D"/>
    <w:rsid w:val="00622E7E"/>
    <w:rsid w:val="00627109"/>
    <w:rsid w:val="00640E3A"/>
    <w:rsid w:val="006473B0"/>
    <w:rsid w:val="00650A65"/>
    <w:rsid w:val="00657E89"/>
    <w:rsid w:val="00661A07"/>
    <w:rsid w:val="006739EF"/>
    <w:rsid w:val="006747B9"/>
    <w:rsid w:val="006815D1"/>
    <w:rsid w:val="006822A8"/>
    <w:rsid w:val="006837DB"/>
    <w:rsid w:val="0068391E"/>
    <w:rsid w:val="006943A5"/>
    <w:rsid w:val="006A059D"/>
    <w:rsid w:val="006A0D8B"/>
    <w:rsid w:val="00700CD1"/>
    <w:rsid w:val="0071109E"/>
    <w:rsid w:val="00715116"/>
    <w:rsid w:val="007155DD"/>
    <w:rsid w:val="0072150C"/>
    <w:rsid w:val="00760413"/>
    <w:rsid w:val="00761B10"/>
    <w:rsid w:val="00783CA5"/>
    <w:rsid w:val="007A6EB9"/>
    <w:rsid w:val="007C0C75"/>
    <w:rsid w:val="007E277D"/>
    <w:rsid w:val="007F1362"/>
    <w:rsid w:val="00806A2F"/>
    <w:rsid w:val="00810AEE"/>
    <w:rsid w:val="00813D52"/>
    <w:rsid w:val="008214E5"/>
    <w:rsid w:val="0082198F"/>
    <w:rsid w:val="00823141"/>
    <w:rsid w:val="00825BD2"/>
    <w:rsid w:val="00825BE5"/>
    <w:rsid w:val="008401E9"/>
    <w:rsid w:val="00840202"/>
    <w:rsid w:val="008512EA"/>
    <w:rsid w:val="00857323"/>
    <w:rsid w:val="00871E67"/>
    <w:rsid w:val="008869CD"/>
    <w:rsid w:val="00891704"/>
    <w:rsid w:val="008A6F65"/>
    <w:rsid w:val="008B03D7"/>
    <w:rsid w:val="008C1670"/>
    <w:rsid w:val="008F62DA"/>
    <w:rsid w:val="009035B1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73E59"/>
    <w:rsid w:val="00986B6D"/>
    <w:rsid w:val="00994375"/>
    <w:rsid w:val="009962D9"/>
    <w:rsid w:val="009A5BD5"/>
    <w:rsid w:val="009C2B6D"/>
    <w:rsid w:val="009F3037"/>
    <w:rsid w:val="009F4F8C"/>
    <w:rsid w:val="00A26C4E"/>
    <w:rsid w:val="00A41AF1"/>
    <w:rsid w:val="00A65BC8"/>
    <w:rsid w:val="00A723F1"/>
    <w:rsid w:val="00A9104B"/>
    <w:rsid w:val="00A912D3"/>
    <w:rsid w:val="00AA6B22"/>
    <w:rsid w:val="00AC4AFA"/>
    <w:rsid w:val="00AC7013"/>
    <w:rsid w:val="00AD35A9"/>
    <w:rsid w:val="00AF6B7B"/>
    <w:rsid w:val="00AF7D0A"/>
    <w:rsid w:val="00B1188D"/>
    <w:rsid w:val="00B1701C"/>
    <w:rsid w:val="00B3008D"/>
    <w:rsid w:val="00B42BA1"/>
    <w:rsid w:val="00B447CA"/>
    <w:rsid w:val="00B53BFF"/>
    <w:rsid w:val="00B80DF6"/>
    <w:rsid w:val="00BA6D8F"/>
    <w:rsid w:val="00BC2D75"/>
    <w:rsid w:val="00BD0F5A"/>
    <w:rsid w:val="00BD396C"/>
    <w:rsid w:val="00BD7CF1"/>
    <w:rsid w:val="00BF0915"/>
    <w:rsid w:val="00BF6672"/>
    <w:rsid w:val="00C02652"/>
    <w:rsid w:val="00C11207"/>
    <w:rsid w:val="00C1128E"/>
    <w:rsid w:val="00C139E3"/>
    <w:rsid w:val="00C226C1"/>
    <w:rsid w:val="00C33057"/>
    <w:rsid w:val="00C359CB"/>
    <w:rsid w:val="00C40B4E"/>
    <w:rsid w:val="00C512C5"/>
    <w:rsid w:val="00C9039C"/>
    <w:rsid w:val="00C907D8"/>
    <w:rsid w:val="00C9673A"/>
    <w:rsid w:val="00CA5216"/>
    <w:rsid w:val="00CA661A"/>
    <w:rsid w:val="00CC267D"/>
    <w:rsid w:val="00CC67BB"/>
    <w:rsid w:val="00CD3A9A"/>
    <w:rsid w:val="00CD7441"/>
    <w:rsid w:val="00CE0EF6"/>
    <w:rsid w:val="00CE5ED6"/>
    <w:rsid w:val="00CE63EB"/>
    <w:rsid w:val="00CF2F8E"/>
    <w:rsid w:val="00CF5866"/>
    <w:rsid w:val="00D21088"/>
    <w:rsid w:val="00D22C5A"/>
    <w:rsid w:val="00D24B76"/>
    <w:rsid w:val="00D31861"/>
    <w:rsid w:val="00D6682B"/>
    <w:rsid w:val="00D80E99"/>
    <w:rsid w:val="00DB0BFA"/>
    <w:rsid w:val="00DC167A"/>
    <w:rsid w:val="00DD368F"/>
    <w:rsid w:val="00DE5912"/>
    <w:rsid w:val="00DF3D25"/>
    <w:rsid w:val="00E05BDB"/>
    <w:rsid w:val="00E2001F"/>
    <w:rsid w:val="00E35850"/>
    <w:rsid w:val="00E417C0"/>
    <w:rsid w:val="00E6492A"/>
    <w:rsid w:val="00EA0BA6"/>
    <w:rsid w:val="00EA2833"/>
    <w:rsid w:val="00EB583F"/>
    <w:rsid w:val="00ED0492"/>
    <w:rsid w:val="00ED39D4"/>
    <w:rsid w:val="00EF555B"/>
    <w:rsid w:val="00EF682A"/>
    <w:rsid w:val="00F13294"/>
    <w:rsid w:val="00F25740"/>
    <w:rsid w:val="00F27DDA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2023-12-27T05:36:00Z</cp:lastPrinted>
  <dcterms:created xsi:type="dcterms:W3CDTF">2024-04-16T08:09:00Z</dcterms:created>
  <dcterms:modified xsi:type="dcterms:W3CDTF">2024-06-26T03:31:00Z</dcterms:modified>
</cp:coreProperties>
</file>